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6.svg" ContentType="image/svg+xml"/>
  <Override PartName="/word/media/image8.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5"/>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Manual Gear Chain Hoists</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User's Manual</w:t>
      </w: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sz w:val="20"/>
          <w:highlight w:val="none"/>
        </w:rPr>
      </w:pPr>
    </w:p>
    <w:p>
      <w:pPr>
        <w:jc w:val="both"/>
        <w:rPr>
          <w:rFonts w:hint="eastAsia" w:eastAsiaTheme="minorEastAsia"/>
          <w:sz w:val="20"/>
          <w:highlight w:val="none"/>
          <w:lang w:eastAsia="zh-CN"/>
        </w:rPr>
      </w:pP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391795</wp:posOffset>
                </wp:positionV>
                <wp:extent cx="1621790"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1621790"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Manual Gear Chain Hoists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2pt;margin-top:30.85pt;height:40.85pt;width:127.7pt;z-index:251660288;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Manual Gear Chain Hoists</w:t>
                      </w:r>
                    </w:p>
                  </w:txbxContent>
                </v:textbox>
              </v:shape>
            </w:pict>
          </mc:Fallback>
        </mc:AlternateContent>
      </w: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5"/>
                    <a:stretch>
                      <a:fillRect/>
                    </a:stretch>
                  </pic:blipFill>
                  <pic:spPr>
                    <a:xfrm>
                      <a:off x="0" y="0"/>
                      <a:ext cx="2057400" cy="614680"/>
                    </a:xfrm>
                    <a:prstGeom prst="rect">
                      <a:avLst/>
                    </a:prstGeom>
                  </pic:spPr>
                </pic:pic>
              </a:graphicData>
            </a:graphic>
          </wp:anchor>
        </w:drawing>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6"/>
                    <a:stretch>
                      <a:fillRect/>
                    </a:stretch>
                  </pic:blipFill>
                  <pic:spPr>
                    <a:xfrm>
                      <a:off x="0" y="0"/>
                      <a:ext cx="4603750" cy="1009650"/>
                    </a:xfrm>
                    <a:prstGeom prst="rect">
                      <a:avLst/>
                    </a:prstGeom>
                  </pic:spPr>
                </pic:pic>
              </a:graphicData>
            </a:graphic>
          </wp:inline>
        </w:drawing>
      </w:r>
    </w:p>
    <w:p>
      <w:pPr>
        <w:jc w:val="both"/>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HC0.5-3，HC1-3，HC1-6，HC2-3，HC3-3</w:t>
      </w:r>
    </w:p>
    <w:p>
      <w:pPr>
        <w:bidi w:val="0"/>
        <w:ind w:left="801" w:hanging="800" w:hangingChars="400"/>
        <w:jc w:val="center"/>
        <w:rPr>
          <w:rFonts w:hint="default" w:ascii="Oswald Light" w:hAnsi="Oswald Light" w:cs="Oswald Light"/>
          <w:highlight w:val="none"/>
        </w:rPr>
      </w:pPr>
      <w:r>
        <w:rPr>
          <w:rFonts w:hint="eastAsia" w:ascii="宋体" w:hAnsi="宋体" w:eastAsia="宋体" w:cs="宋体"/>
          <w:lang w:eastAsia="zh-CN"/>
        </w:rPr>
        <w:drawing>
          <wp:inline distT="0" distB="0" distL="114300" distR="114300">
            <wp:extent cx="1282700" cy="2550795"/>
            <wp:effectExtent l="0" t="0" r="12700" b="1905"/>
            <wp:docPr id="63" name="图片 6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未标题-2"/>
                    <pic:cNvPicPr>
                      <a:picLocks noChangeAspect="1"/>
                    </pic:cNvPicPr>
                  </pic:nvPicPr>
                  <pic:blipFill>
                    <a:blip r:embed="rId7"/>
                    <a:stretch>
                      <a:fillRect/>
                    </a:stretch>
                  </pic:blipFill>
                  <pic:spPr>
                    <a:xfrm>
                      <a:off x="0" y="0"/>
                      <a:ext cx="1282700" cy="2550795"/>
                    </a:xfrm>
                    <a:prstGeom prst="rect">
                      <a:avLst/>
                    </a:prstGeom>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8"/>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8"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v:textbox>
                </v:shape>
                <w10:wrap type="none"/>
                <w10:anchorlock/>
              </v:group>
            </w:pict>
          </mc:Fallback>
        </mc:AlternateContent>
      </w:r>
    </w:p>
    <w:p>
      <w:pPr>
        <w:jc w:val="both"/>
        <w:rPr>
          <w:rFonts w:hint="eastAsia"/>
          <w:highlight w:val="none"/>
        </w:rPr>
      </w:pPr>
    </w:p>
    <w:p>
      <w:pPr>
        <w:jc w:val="left"/>
        <w:rPr>
          <w:rFonts w:hint="eastAsia"/>
          <w:sz w:val="22"/>
          <w:szCs w:val="22"/>
          <w:highlight w:val="none"/>
        </w:rPr>
      </w:pPr>
      <w:r>
        <w:rPr>
          <w:rFonts w:hint="eastAsia"/>
          <w:sz w:val="22"/>
          <w:szCs w:val="22"/>
          <w:highlight w:val="none"/>
        </w:rPr>
        <w:drawing>
          <wp:inline distT="0" distB="0" distL="114300" distR="114300">
            <wp:extent cx="261620" cy="261620"/>
            <wp:effectExtent l="0" t="0" r="5080" b="5080"/>
            <wp:docPr id="12" name="图片 12" descr="警示"/>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2" name="图片 12" descr="警示"/>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61620" cy="261620"/>
                    </a:xfrm>
                    <a:prstGeom prst="rect">
                      <a:avLst/>
                    </a:prstGeom>
                  </pic:spPr>
                </pic:pic>
              </a:graphicData>
            </a:graphic>
          </wp:inline>
        </w:drawing>
      </w:r>
      <w:r>
        <w:rPr>
          <w:rFonts w:hint="eastAsia"/>
          <w:sz w:val="22"/>
          <w:szCs w:val="22"/>
          <w:highlight w:val="none"/>
        </w:rPr>
        <w:t xml:space="preserve">WARNING:  </w:t>
      </w:r>
    </w:p>
    <w:p>
      <w:pPr>
        <w:jc w:val="left"/>
        <w:rPr>
          <w:rFonts w:hint="eastAsia"/>
          <w:sz w:val="22"/>
          <w:szCs w:val="22"/>
          <w:highlight w:val="none"/>
        </w:rPr>
      </w:pPr>
      <w:r>
        <w:rPr>
          <w:rFonts w:hint="eastAsia"/>
          <w:sz w:val="22"/>
          <w:szCs w:val="22"/>
          <w:highlight w:val="none"/>
        </w:rPr>
        <w:t>Before use, check if the machine parts are intact, the transmission part and lifting chain are well lubricated, the idling condition is normal, and the braking is reliable.</w:t>
      </w:r>
    </w:p>
    <w:p>
      <w:pPr>
        <w:jc w:val="left"/>
        <w:rPr>
          <w:rFonts w:hint="eastAsia"/>
          <w:sz w:val="22"/>
          <w:szCs w:val="22"/>
          <w:highlight w:val="none"/>
        </w:rPr>
      </w:pPr>
    </w:p>
    <w:p>
      <w:pPr>
        <w:jc w:val="left"/>
        <w:rPr>
          <w:rFonts w:hint="eastAsia"/>
          <w:b/>
          <w:bCs/>
          <w:sz w:val="22"/>
          <w:szCs w:val="22"/>
          <w:highlight w:val="none"/>
        </w:rPr>
      </w:pPr>
      <w:r>
        <w:rPr>
          <w:rFonts w:hint="eastAsia"/>
          <w:b/>
          <w:bCs/>
          <w:sz w:val="22"/>
          <w:szCs w:val="22"/>
          <w:highlight w:val="none"/>
        </w:rPr>
        <w:t>The following rules must be strictly observed during use.</w:t>
      </w:r>
    </w:p>
    <w:p>
      <w:pPr>
        <w:jc w:val="left"/>
        <w:rPr>
          <w:rFonts w:hint="eastAsia"/>
          <w:sz w:val="22"/>
          <w:szCs w:val="22"/>
          <w:highlight w:val="none"/>
        </w:rPr>
      </w:pPr>
      <w:r>
        <w:rPr>
          <w:rFonts w:hint="eastAsia"/>
          <w:sz w:val="22"/>
          <w:szCs w:val="22"/>
          <w:highlight w:val="none"/>
        </w:rPr>
        <w:t>1.It is forbidden to use two or more hoists to lift a heavy object at the same time.</w:t>
      </w:r>
    </w:p>
    <w:p>
      <w:pPr>
        <w:jc w:val="left"/>
        <w:rPr>
          <w:rFonts w:hint="eastAsia"/>
          <w:sz w:val="22"/>
          <w:szCs w:val="22"/>
          <w:highlight w:val="none"/>
        </w:rPr>
      </w:pPr>
      <w:r>
        <w:rPr>
          <w:rFonts w:hint="eastAsia"/>
          <w:sz w:val="22"/>
          <w:szCs w:val="22"/>
          <w:highlight w:val="none"/>
        </w:rPr>
        <w:t>2.Do not hang heavy objects that exceed the max. lifting capacity.</w:t>
      </w:r>
    </w:p>
    <w:p>
      <w:pPr>
        <w:jc w:val="left"/>
        <w:rPr>
          <w:rFonts w:hint="eastAsia"/>
          <w:sz w:val="22"/>
          <w:szCs w:val="22"/>
          <w:highlight w:val="none"/>
        </w:rPr>
      </w:pPr>
      <w:r>
        <w:rPr>
          <w:rFonts w:hint="eastAsia"/>
          <w:sz w:val="22"/>
          <w:szCs w:val="22"/>
          <w:highlight w:val="none"/>
        </w:rPr>
        <w:t>3.It is forbidden to lift heavy objects at the tip of the hook and bind heavy objects with lifting chains.</w:t>
      </w:r>
    </w:p>
    <w:p>
      <w:pPr>
        <w:jc w:val="left"/>
        <w:rPr>
          <w:rFonts w:hint="eastAsia"/>
          <w:sz w:val="22"/>
          <w:szCs w:val="22"/>
          <w:highlight w:val="none"/>
        </w:rPr>
      </w:pPr>
      <w:r>
        <w:rPr>
          <w:rFonts w:hint="eastAsia"/>
          <w:sz w:val="22"/>
          <w:szCs w:val="22"/>
          <w:highlight w:val="none"/>
        </w:rPr>
        <w:t>4.The lifting and lowering of heavy objects shall not exceed the limit of the upper and lower movable distance.</w:t>
      </w:r>
    </w:p>
    <w:p>
      <w:pPr>
        <w:jc w:val="left"/>
        <w:rPr>
          <w:rFonts w:hint="eastAsia"/>
          <w:sz w:val="22"/>
          <w:szCs w:val="22"/>
          <w:highlight w:val="none"/>
        </w:rPr>
      </w:pPr>
      <w:r>
        <w:rPr>
          <w:rFonts w:hint="eastAsia"/>
          <w:sz w:val="22"/>
          <w:szCs w:val="22"/>
          <w:highlight w:val="none"/>
        </w:rPr>
        <w:t>5.It is not allowed to pull the weight diagonally and horizontally.</w:t>
      </w:r>
    </w:p>
    <w:p>
      <w:pPr>
        <w:jc w:val="left"/>
        <w:rPr>
          <w:rFonts w:hint="eastAsia"/>
          <w:sz w:val="22"/>
          <w:szCs w:val="22"/>
          <w:highlight w:val="none"/>
        </w:rPr>
      </w:pPr>
      <w:r>
        <w:rPr>
          <w:rFonts w:hint="eastAsia"/>
          <w:sz w:val="22"/>
          <w:szCs w:val="22"/>
          <w:highlight w:val="none"/>
        </w:rPr>
        <w:t>6.It is forbidden to roll the lower hook frame of 2t and 3t products with double-row lifting chains in the double-row chains.</w:t>
      </w:r>
    </w:p>
    <w:p>
      <w:pPr>
        <w:jc w:val="left"/>
        <w:rPr>
          <w:rFonts w:hint="eastAsia"/>
          <w:sz w:val="22"/>
          <w:szCs w:val="22"/>
          <w:highlight w:val="none"/>
        </w:rPr>
      </w:pPr>
      <w:r>
        <w:rPr>
          <w:rFonts w:hint="eastAsia"/>
          <w:sz w:val="22"/>
          <w:szCs w:val="22"/>
          <w:highlight w:val="none"/>
        </w:rPr>
        <w:t>7.The chain shall not be used when it is twisted.</w:t>
      </w:r>
    </w:p>
    <w:p>
      <w:pPr>
        <w:jc w:val="left"/>
        <w:rPr>
          <w:rFonts w:hint="eastAsia"/>
          <w:sz w:val="22"/>
          <w:szCs w:val="22"/>
          <w:highlight w:val="none"/>
        </w:rPr>
      </w:pPr>
      <w:r>
        <w:rPr>
          <w:rFonts w:hint="eastAsia"/>
          <w:sz w:val="22"/>
          <w:szCs w:val="22"/>
          <w:highlight w:val="none"/>
        </w:rPr>
        <w:t>8.It is strictly forbidden for personnel to work or walk under the lifted load.</w:t>
      </w:r>
    </w:p>
    <w:p>
      <w:pPr>
        <w:jc w:val="left"/>
        <w:rPr>
          <w:rFonts w:hint="eastAsia"/>
          <w:sz w:val="22"/>
          <w:szCs w:val="22"/>
          <w:highlight w:val="none"/>
        </w:rPr>
      </w:pPr>
      <w:r>
        <w:rPr>
          <w:rFonts w:hint="eastAsia"/>
          <w:sz w:val="22"/>
          <w:szCs w:val="22"/>
          <w:highlight w:val="none"/>
        </w:rPr>
        <w:t>9.If the hand pull force is greater than the normal hand pull force, stop using it immediately and check it. Do not pull hard, let alone add people to pull hard.</w:t>
      </w:r>
    </w:p>
    <w:p>
      <w:pPr>
        <w:jc w:val="left"/>
        <w:rPr>
          <w:rFonts w:hint="eastAsia"/>
          <w:sz w:val="22"/>
          <w:szCs w:val="22"/>
          <w:highlight w:val="none"/>
        </w:rPr>
      </w:pPr>
      <w:r>
        <w:rPr>
          <w:rFonts w:hint="eastAsia"/>
          <w:sz w:val="22"/>
          <w:szCs w:val="22"/>
          <w:highlight w:val="none"/>
        </w:rPr>
        <w:t>10.Don't throw the hoist.</w:t>
      </w:r>
    </w:p>
    <w:p>
      <w:pPr>
        <w:jc w:val="left"/>
        <w:rPr>
          <w:rFonts w:hint="eastAsia"/>
          <w:sz w:val="22"/>
          <w:szCs w:val="22"/>
          <w:highlight w:val="none"/>
        </w:rPr>
      </w:pPr>
    </w:p>
    <w:p>
      <w:pPr>
        <w:jc w:val="left"/>
        <w:rPr>
          <w:rFonts w:hint="eastAsia"/>
          <w:sz w:val="22"/>
          <w:szCs w:val="22"/>
          <w:highlight w:val="none"/>
        </w:rPr>
      </w:pPr>
      <w:r>
        <w:rPr>
          <w:rFonts w:hint="eastAsia"/>
          <w:highlight w:val="none"/>
        </w:rPr>
        <w:drawing>
          <wp:inline distT="0" distB="0" distL="114300" distR="114300">
            <wp:extent cx="261620" cy="261620"/>
            <wp:effectExtent l="0" t="0" r="5080" b="5080"/>
            <wp:docPr id="13" name="图片 13" descr="警示"/>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3" name="图片 13" descr="警示"/>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61620" cy="261620"/>
                    </a:xfrm>
                    <a:prstGeom prst="rect">
                      <a:avLst/>
                    </a:prstGeom>
                  </pic:spPr>
                </pic:pic>
              </a:graphicData>
            </a:graphic>
          </wp:inline>
        </w:drawing>
      </w:r>
      <w:r>
        <w:rPr>
          <w:rFonts w:hint="eastAsia"/>
          <w:sz w:val="22"/>
          <w:szCs w:val="22"/>
          <w:highlight w:val="none"/>
        </w:rPr>
        <w:t>CAUTION: Carefully read instructions and procedures for safe operations.</w:t>
      </w:r>
    </w:p>
    <w:p>
      <w:pPr>
        <w:jc w:val="both"/>
        <w:rPr>
          <w:rFonts w:hint="eastAsia"/>
          <w:highlight w:val="none"/>
        </w:rPr>
      </w:pPr>
    </w:p>
    <w:p>
      <w:pPr>
        <w:jc w:val="both"/>
        <w:rPr>
          <w:rFonts w:hint="eastAsia"/>
          <w:highlight w:val="none"/>
        </w:rPr>
      </w:pPr>
    </w:p>
    <w:p>
      <w:pPr>
        <w:jc w:val="both"/>
        <w:rPr>
          <w:rFonts w:hint="eastAsia"/>
          <w:highlight w:val="none"/>
        </w:rPr>
      </w:pPr>
    </w:p>
    <w:p>
      <w:pPr>
        <w:jc w:val="both"/>
        <w:rPr>
          <w:rFonts w:hint="eastAsia"/>
          <w:highlight w:val="none"/>
        </w:rPr>
      </w:pPr>
    </w:p>
    <w:p>
      <w:pPr>
        <w:jc w:val="both"/>
        <w:rPr>
          <w:rFonts w:hint="eastAsia"/>
          <w:highlight w:val="none"/>
        </w:rPr>
      </w:pPr>
    </w:p>
    <w:p>
      <w:pPr>
        <w:jc w:val="both"/>
        <w:rPr>
          <w:rFonts w:hint="eastAsia"/>
          <w:highlight w:val="none"/>
        </w:rPr>
      </w:pPr>
    </w:p>
    <w:p>
      <w:pPr>
        <w:jc w:val="both"/>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Introduction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Introduction</w:t>
                        </w:r>
                      </w:p>
                    </w:txbxContent>
                  </v:textbox>
                </v:shape>
                <w10:wrap type="none"/>
                <w10:anchorlock/>
              </v:group>
            </w:pict>
          </mc:Fallback>
        </mc:AlternateContent>
      </w:r>
    </w:p>
    <w:p>
      <w:pPr>
        <w:jc w:val="both"/>
        <w:rPr>
          <w:rFonts w:hint="eastAsia"/>
          <w:highlight w:val="none"/>
          <w:lang w:eastAsia="zh-CN"/>
        </w:rPr>
      </w:pPr>
      <w: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165100</wp:posOffset>
                </wp:positionV>
                <wp:extent cx="547370" cy="290195"/>
                <wp:effectExtent l="0" t="0" r="0" b="0"/>
                <wp:wrapNone/>
                <wp:docPr id="15" name="矩形 15"/>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sz w:val="16"/>
                                <w:szCs w:val="16"/>
                              </w:rPr>
                            </w:pPr>
                            <w:r>
                              <w:rPr>
                                <w:rFonts w:hint="eastAsia"/>
                                <w:sz w:val="16"/>
                                <w:szCs w:val="16"/>
                              </w:rPr>
                              <w:t>Model</w:t>
                            </w:r>
                          </w:p>
                        </w:txbxContent>
                      </wps:txbx>
                      <wps:bodyPr upright="1"/>
                    </wps:wsp>
                  </a:graphicData>
                </a:graphic>
              </wp:anchor>
            </w:drawing>
          </mc:Choice>
          <mc:Fallback>
            <w:pict>
              <v:rect id="_x0000_s1026" o:spid="_x0000_s1026" o:spt="1" style="position:absolute;left:0pt;margin-left:8.9pt;margin-top:13pt;height:22.85pt;width:43.1pt;z-index:251662336;mso-width-relative:page;mso-height-relative:page;" filled="f" stroked="f" coordsize="21600,21600" o:gfxdata="UEsDBAoAAAAAAIdO4kAAAAAAAAAAAAAAAAAEAAAAZHJzL1BLAwQUAAAACACHTuJAcNjTqtcAAAAH&#10;AQAADwAAAGRycy9kb3ducmV2LnhtbE2PQU/CQBSE7yT+h80z8WJkF4IKtVsOJEZCTIhFOS/dZ9vY&#10;fVu6S4v/3sdJjpOZzHyTLs+uET12ofakYTJWIJAKb2sqNXzuXh/mIEI0ZE3jCTX8YoBldjNKTWL9&#10;QB/Y57EUXEIhMRqqGNtEylBU6EwY+xaJvW/fORNZdqW0nRm43DVyqtSTdKYmXqhMi6sKi5/85DQM&#10;xbbf797f5PZ+v/Z0XB9X+ddG67vbiXoBEfEc/8NwwWd0yJjp4E9kg2g0LJ6ZPGp4nIK42PMZXzuw&#10;VguQWSqv+bM/UEsDBBQAAAAIAIdO4kBvU/paogEAAEIDAAAOAAAAZHJzL2Uyb0RvYy54bWytUktu&#10;2zAQ3RfoHQjua8lukzSC5WyMdFO0AdIcgKZIiwB/mKEt+TQFuushepwg18iQVp022WSRDTU/vZn3&#10;ZpZXo7NsrwBN8C2fz2rOlJehM37b8rsf1x8+c4ZJ+E7Y4FXLDwr51er9u+UQG7UIfbCdAkYgHpsh&#10;trxPKTZVhbJXTuAsROUpqQM4kciFbdWBGAjd2WpR1+fVEKCLEKRCpOj6mOQTIrwGMGhtpFoHuXPK&#10;pyMqKCsSUcLeROSrMq3WSqbvWqNKzLacmKbyUhOyN/mtVkvRbEHE3shpBPGaEZ5xcsJ4anqCWosk&#10;2A7MCyhnJAQMOs1kcNWRSFGEWMzrZ9rc9iKqwoWkxngSHd8OVn7b3wAzHV3CGWdeONr4w8/f939+&#10;MQqQOkPEhopu4w1MHpKZqY4aXP4SCTYWRQ8nRdWYmKTg2aeLjxektaTU4rKeXxbM6unnCJi+qOBY&#10;NloOtLCio9h/xUQNqfRvSe7lw7WxtizN+v8CVJgjVZ73OGG20rgZp7E3oTsQ1V0Es+2p1TyzK+Uk&#10;bWk0nUHe3b9+qXo6/d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NjTqtcAAAAHAQAADwAAAAAA&#10;AAABACAAAAAiAAAAZHJzL2Rvd25yZXYueG1sUEsBAhQAFAAAAAgAh07iQG9T+lqiAQAAQgMAAA4A&#10;AAAAAAAAAQAgAAAAJgEAAGRycy9lMm9Eb2MueG1sUEsFBgAAAAAGAAYAWQEAADoFAAAAAA==&#10;">
                <v:fill on="f" focussize="0,0"/>
                <v:stroke on="f"/>
                <v:imagedata o:title=""/>
                <o:lock v:ext="edit" aspectratio="f"/>
                <v:textbox>
                  <w:txbxContent>
                    <w:p>
                      <w:pPr>
                        <w:rPr>
                          <w:sz w:val="16"/>
                          <w:szCs w:val="16"/>
                        </w:rPr>
                      </w:pPr>
                      <w:r>
                        <w:rPr>
                          <w:rFonts w:hint="eastAsia"/>
                          <w:sz w:val="16"/>
                          <w:szCs w:val="16"/>
                        </w:rPr>
                        <w:t>Model</w:t>
                      </w:r>
                    </w:p>
                  </w:txbxContent>
                </v:textbox>
              </v:rect>
            </w:pict>
          </mc:Fallback>
        </mc:AlternateConten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0"/>
        <w:gridCol w:w="1287"/>
        <w:gridCol w:w="1237"/>
        <w:gridCol w:w="1066"/>
        <w:gridCol w:w="11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trPr>
        <w:tc>
          <w:tcPr>
            <w:tcW w:w="1510" w:type="dxa"/>
            <w:shd w:val="clear" w:color="auto" w:fill="CFCECE" w:themeFill="background2" w:themeFillShade="E5"/>
            <w:vAlign w:val="center"/>
          </w:tcPr>
          <w:p>
            <w:pPr>
              <w:bidi w:val="0"/>
              <w:jc w:val="center"/>
              <w:rPr>
                <w:rFonts w:hint="default" w:ascii="Arial" w:hAnsi="Arial" w:cs="Arial"/>
                <w:b/>
                <w:bCs/>
                <w:sz w:val="14"/>
                <w:szCs w:val="14"/>
                <w:lang w:eastAsia="zh-CN"/>
              </w:rPr>
            </w:pPr>
            <w:r>
              <w:rPr>
                <w:rFonts w:hint="default" w:ascii="Arial" w:hAnsi="Arial" w:cs="Arial"/>
                <w:b/>
                <w:bCs/>
                <w:sz w:val="14"/>
                <w:szCs w:val="14"/>
              </w:rPr>
              <mc:AlternateContent>
                <mc:Choice Requires="wps">
                  <w:drawing>
                    <wp:anchor distT="0" distB="0" distL="114300" distR="114300" simplePos="0" relativeHeight="251663360" behindDoc="0" locked="0" layoutInCell="1" allowOverlap="1">
                      <wp:simplePos x="0" y="0"/>
                      <wp:positionH relativeFrom="column">
                        <wp:posOffset>-121285</wp:posOffset>
                      </wp:positionH>
                      <wp:positionV relativeFrom="paragraph">
                        <wp:posOffset>166370</wp:posOffset>
                      </wp:positionV>
                      <wp:extent cx="547370" cy="290195"/>
                      <wp:effectExtent l="0" t="0" r="0" b="0"/>
                      <wp:wrapNone/>
                      <wp:docPr id="20" name="矩形 20"/>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sz w:val="16"/>
                                      <w:szCs w:val="16"/>
                                    </w:rPr>
                                  </w:pPr>
                                  <w:r>
                                    <w:rPr>
                                      <w:rFonts w:hint="eastAsia"/>
                                      <w:sz w:val="16"/>
                                      <w:szCs w:val="16"/>
                                    </w:rPr>
                                    <w:t>SPEC.</w:t>
                                  </w:r>
                                </w:p>
                              </w:txbxContent>
                            </wps:txbx>
                            <wps:bodyPr upright="1"/>
                          </wps:wsp>
                        </a:graphicData>
                      </a:graphic>
                    </wp:anchor>
                  </w:drawing>
                </mc:Choice>
                <mc:Fallback>
                  <w:pict>
                    <v:rect id="_x0000_s1026" o:spid="_x0000_s1026" o:spt="1" style="position:absolute;left:0pt;margin-left:-9.55pt;margin-top:13.1pt;height:22.85pt;width:43.1pt;z-index:251663360;mso-width-relative:page;mso-height-relative:page;" filled="f" stroked="f" coordsize="21600,21600" o:gfxdata="UEsDBAoAAAAAAIdO4kAAAAAAAAAAAAAAAAAEAAAAZHJzL1BLAwQUAAAACACHTuJALJqd99cAAAAH&#10;AQAADwAAAGRycy9kb3ducmV2LnhtbE2OQUvDQBSE74L/YXmCF2l3U6S1aTY9FMQiQjG1PW+zzySY&#10;fZtmt0n99z5PehqGGWa+bH11rRiwD40nDclUgUAqvW2o0vCxf548gQjRkDWtJ9TwjQHW+e1NZlLr&#10;R3rHoYiV4BEKqdFQx9ilUoayRmfC1HdInH363pnItq+k7c3I466VM6Xm0pmG+KE2HW5qLL+Ki9Mw&#10;lrvhuH97kbuH49bTeXveFIdXre/vErUCEfEa/8rwi8/okDPTyV/IBtFqmCwTbmqYPS5BcL5YsD+x&#10;qjnIPJP/+fMfUEsDBBQAAAAIAIdO4kAM04vOogEAAEIDAAAOAAAAZHJzL2Uyb0RvYy54bWytUktu&#10;2zAQ3RfoHQjua8lu0zSC5WyMdFO0AdIcgKZIiwB/mKEt+TQFuushepyi1+iQUp022WSRDTU/vXnv&#10;kevr0Vl2VIAm+JYvFzVnysvQGb9v+f3XmzcfOMMkfCds8KrlJ4X8evP61XqIjVqFPthOASMQj80Q&#10;W96nFJuqQtkrJ3ARovLU1AGcSJTCvupADITubLWq6/fVEKCLEKRCpOp2avIZEZ4DGLQ2Um2DPDjl&#10;04QKyopEkrA3EfmmsNVayfRFa1SJ2ZaT0lROWkLxLp/VZi2aPYjYGzlTEM+h8EiTE8bT0jPUViTB&#10;DmCeQDkjIWDQaSGDqyYhxRFSsawfeXPXi6iKFrIa49l0fDlY+fl4C8x0LV+RJV44uvHf3378+vmd&#10;UYHcGSI2NHQXb2HOkMIsddTg8pdEsLE4ejo7qsbEJBUv3l2+vSRgSa3VVb28usiY1cPPETB9VMGx&#10;HLQc6MKKj+L4CdM0+nck7/LhxlhLddFY/1+BMHOlynwnhjlK426cae9CdyKphwhm39OqZWGSh8ja&#10;wml+Bvnu/s0L6MPT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Jqd99cAAAAHAQAADwAAAAAA&#10;AAABACAAAAAiAAAAZHJzL2Rvd25yZXYueG1sUEsBAhQAFAAAAAgAh07iQAzTi86iAQAAQgMAAA4A&#10;AAAAAAAAAQAgAAAAJgEAAGRycy9lMm9Eb2MueG1sUEsFBgAAAAAGAAYAWQEAADoFAAAAAA==&#10;">
                      <v:fill on="f" focussize="0,0"/>
                      <v:stroke on="f"/>
                      <v:imagedata o:title=""/>
                      <o:lock v:ext="edit" aspectratio="f"/>
                      <v:textbox>
                        <w:txbxContent>
                          <w:p>
                            <w:pPr>
                              <w:rPr>
                                <w:sz w:val="16"/>
                                <w:szCs w:val="16"/>
                              </w:rPr>
                            </w:pPr>
                            <w:r>
                              <w:rPr>
                                <w:rFonts w:hint="eastAsia"/>
                                <w:sz w:val="16"/>
                                <w:szCs w:val="16"/>
                              </w:rPr>
                              <w:t>SPEC.</w:t>
                            </w:r>
                          </w:p>
                        </w:txbxContent>
                      </v:textbox>
                    </v:rect>
                  </w:pict>
                </mc:Fallback>
              </mc:AlternateContent>
            </w:r>
            <w:r>
              <w:rPr>
                <w:rFonts w:hint="default" w:ascii="Arial" w:hAnsi="Arial" w:cs="Arial"/>
                <w:b/>
                <w:bCs/>
                <w:sz w:val="14"/>
                <w:szCs w:val="14"/>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29845</wp:posOffset>
                      </wp:positionV>
                      <wp:extent cx="969010" cy="405765"/>
                      <wp:effectExtent l="1905" t="4445" r="19685" b="8890"/>
                      <wp:wrapNone/>
                      <wp:docPr id="56" name="直接连接符 56"/>
                      <wp:cNvGraphicFramePr/>
                      <a:graphic xmlns:a="http://schemas.openxmlformats.org/drawingml/2006/main">
                        <a:graphicData uri="http://schemas.microsoft.com/office/word/2010/wordprocessingShape">
                          <wps:wsp>
                            <wps:cNvCnPr/>
                            <wps:spPr>
                              <a:xfrm>
                                <a:off x="0" y="0"/>
                                <a:ext cx="969010" cy="405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pt;margin-top:2.35pt;height:31.95pt;width:76.3pt;z-index:251673600;mso-width-relative:page;mso-height-relative:page;" filled="f" stroked="t" coordsize="21600,21600" o:gfxdata="UEsDBAoAAAAAAIdO4kAAAAAAAAAAAAAAAAAEAAAAZHJzL1BLAwQUAAAACACHTuJAaQfqCdYAAAAI&#10;AQAADwAAAGRycy9kb3ducmV2LnhtbE2PQU+EMBCF7yb+h2ZMvO22EAIEKXsw8WBioqIHj12YpSid&#10;YtsF/Pd2T3qcvJfvfVMfNjOxBZ0fLUlI9gIYUmf7kQYJ728PuxKYD4p6NVlCCT/o4dBcX9Wq6u1K&#10;r7i0YWARQr5SEnQIc8W57zQa5fd2RorZyTqjQjzdwHun1gg3E0+FyLlRI8UFrWa819h9tWcTKVR8&#10;n7bJfbw8P+myXT/xcSlQytubRNwBC7iFvzJc9KM6NNHpaM/UezZJ2CUijVUJWQHskmdpBuwoIS9z&#10;4E3N/z/Q/AJQSwMEFAAAAAgAh07iQECoEoXnAQAAtwMAAA4AAABkcnMvZTJvRG9jLnhtbK1TzW7U&#10;MBC+I/EOlu9s0sIubbTZHroqFwQrQR9g1nESS/6Tx93svgQvgMQNThy58zaUx2DspNtSLj2QgzOe&#10;n8/zfR4vL/ZGs50MqJyt+cms5Exa4Rplu5pff7x6ccYZRrANaGdlzQ8S+cXq+bPl4Ct56nqnGxkY&#10;gVisBl/zPkZfFQWKXhrAmfPSUrB1wUCkbeiKJsBA6EYXp2W5KAYXGh+ckIjkXY9BPiGGpwC6tlVC&#10;rp24MdLGETVIDZEoYa888lXutm2liO/bFmVkuubENOaVDiF7m9ZitYSqC+B7JaYW4CktPOJkQFk6&#10;9Ai1hgjsJqh/oIwSwaFr40w4U4xEsiLE4qR8pM2HHrzMXEhq9EfR8f/Bine7TWCqqfl8wZkFQzd+&#10;+/nHr09ff//8Quvt92+MIiTT4LGi7Eu7CdMO/SYkzvs2mPQnNmyfpT0cpZX7yAQ5zxfnxI8zQaFX&#10;5fz1Yp4wi/tiHzC+kc6wZNRcK5uYQwW7txjH1LuU5LbuSmlNfqi0ZUPNFy/nCR5oIluaBDKNJ1Zo&#10;O85AdzTqIoaMiE6rJlWnYgzd9lIHtoM0IPmbGvsrLR29BuzHvBxKaVAZFek1aGVqfvawWltilyQb&#10;RUrW1jWHrF32031m/tPspYF5uM/V9+9t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B+oJ1gAA&#10;AAgBAAAPAAAAAAAAAAEAIAAAACIAAABkcnMvZG93bnJldi54bWxQSwECFAAUAAAACACHTuJAQKgS&#10;hecBAAC3AwAADgAAAAAAAAABACAAAAAlAQAAZHJzL2Uyb0RvYy54bWxQSwUGAAAAAAYABgBZAQAA&#10;fgUAAAAA&#10;">
                      <v:fill on="f" focussize="0,0"/>
                      <v:stroke weight="0.5pt" color="#000000 [3200]" miterlimit="8" joinstyle="miter"/>
                      <v:imagedata o:title=""/>
                      <o:lock v:ext="edit" aspectratio="f"/>
                    </v:line>
                  </w:pict>
                </mc:Fallback>
              </mc:AlternateContent>
            </w:r>
          </w:p>
        </w:tc>
        <w:tc>
          <w:tcPr>
            <w:tcW w:w="1287" w:type="dxa"/>
            <w:shd w:val="clear" w:color="auto" w:fill="CFCECE" w:themeFill="background2" w:themeFillShade="E5"/>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HC0.5-3</w:t>
            </w:r>
          </w:p>
        </w:tc>
        <w:tc>
          <w:tcPr>
            <w:tcW w:w="1237" w:type="dxa"/>
            <w:shd w:val="clear" w:color="auto" w:fill="CFCECE" w:themeFill="background2" w:themeFillShade="E5"/>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HC1-3</w:t>
            </w:r>
          </w:p>
        </w:tc>
        <w:tc>
          <w:tcPr>
            <w:tcW w:w="1066" w:type="dxa"/>
            <w:shd w:val="clear" w:color="auto" w:fill="CFCECE" w:themeFill="background2" w:themeFillShade="E5"/>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HC1-6</w:t>
            </w:r>
          </w:p>
        </w:tc>
        <w:tc>
          <w:tcPr>
            <w:tcW w:w="1109" w:type="dxa"/>
            <w:shd w:val="clear" w:color="auto" w:fill="CFCECE" w:themeFill="background2" w:themeFillShade="E5"/>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HC2-3</w:t>
            </w:r>
          </w:p>
        </w:tc>
        <w:tc>
          <w:tcPr>
            <w:tcW w:w="1109" w:type="dxa"/>
            <w:shd w:val="clear" w:color="auto" w:fill="CFCECE" w:themeFill="background2" w:themeFillShade="E5"/>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HC3-3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10" w:type="dxa"/>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 xml:space="preserve">Max. Lifting Capacity </w:t>
            </w:r>
          </w:p>
        </w:tc>
        <w:tc>
          <w:tcPr>
            <w:tcW w:w="128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0.5t</w:t>
            </w:r>
          </w:p>
        </w:tc>
        <w:tc>
          <w:tcPr>
            <w:tcW w:w="123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1t</w:t>
            </w:r>
          </w:p>
        </w:tc>
        <w:tc>
          <w:tcPr>
            <w:tcW w:w="1066"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1t</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2t</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10" w:type="dxa"/>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Max. Lifting Height</w:t>
            </w:r>
          </w:p>
        </w:tc>
        <w:tc>
          <w:tcPr>
            <w:tcW w:w="128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10ft</w:t>
            </w:r>
          </w:p>
        </w:tc>
        <w:tc>
          <w:tcPr>
            <w:tcW w:w="123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10ft</w:t>
            </w:r>
          </w:p>
        </w:tc>
        <w:tc>
          <w:tcPr>
            <w:tcW w:w="1066"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20ft</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10ft</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10ft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10" w:type="dxa"/>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Material</w:t>
            </w:r>
          </w:p>
        </w:tc>
        <w:tc>
          <w:tcPr>
            <w:tcW w:w="128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Alloy Steel</w:t>
            </w:r>
          </w:p>
        </w:tc>
        <w:tc>
          <w:tcPr>
            <w:tcW w:w="123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Alloy Steel</w:t>
            </w:r>
          </w:p>
        </w:tc>
        <w:tc>
          <w:tcPr>
            <w:tcW w:w="1066"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Alloy Steel</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Alloy Steel</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Alloy Steel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10" w:type="dxa"/>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Load Chain Size</w:t>
            </w:r>
          </w:p>
        </w:tc>
        <w:tc>
          <w:tcPr>
            <w:tcW w:w="1287" w:type="dxa"/>
            <w:vAlign w:val="center"/>
          </w:tcPr>
          <w:p>
            <w:pPr>
              <w:bidi w:val="0"/>
              <w:jc w:val="center"/>
              <w:rPr>
                <w:rFonts w:hint="eastAsia" w:ascii="Arial" w:hAnsi="Arial" w:cs="Arial"/>
                <w:b w:val="0"/>
                <w:bCs w:val="0"/>
                <w:sz w:val="14"/>
                <w:szCs w:val="14"/>
                <w:lang w:val="en-US" w:eastAsia="zh-CN"/>
              </w:rPr>
            </w:pPr>
            <w:r>
              <w:rPr>
                <w:rFonts w:hint="eastAsia" w:ascii="Arial" w:hAnsi="Arial" w:cs="Arial"/>
                <w:b w:val="0"/>
                <w:bCs w:val="0"/>
                <w:sz w:val="14"/>
                <w:szCs w:val="14"/>
                <w:lang w:val="en-US" w:eastAsia="zh-CN"/>
              </w:rPr>
              <w:t>6*18mm</w:t>
            </w:r>
          </w:p>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G80</w:t>
            </w:r>
          </w:p>
        </w:tc>
        <w:tc>
          <w:tcPr>
            <w:tcW w:w="1237" w:type="dxa"/>
            <w:vAlign w:val="center"/>
          </w:tcPr>
          <w:p>
            <w:pPr>
              <w:bidi w:val="0"/>
              <w:jc w:val="center"/>
              <w:rPr>
                <w:rFonts w:hint="eastAsia" w:ascii="Arial" w:hAnsi="Arial" w:cs="Arial"/>
                <w:b w:val="0"/>
                <w:bCs w:val="0"/>
                <w:sz w:val="14"/>
                <w:szCs w:val="14"/>
                <w:lang w:val="en-US" w:eastAsia="zh-CN"/>
              </w:rPr>
            </w:pPr>
            <w:r>
              <w:rPr>
                <w:rFonts w:hint="eastAsia" w:ascii="Arial" w:hAnsi="Arial" w:cs="Arial"/>
                <w:b w:val="0"/>
                <w:bCs w:val="0"/>
                <w:sz w:val="14"/>
                <w:szCs w:val="14"/>
                <w:lang w:val="en-US" w:eastAsia="zh-CN"/>
              </w:rPr>
              <w:t>6*18mm</w:t>
            </w:r>
          </w:p>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G80</w:t>
            </w:r>
          </w:p>
        </w:tc>
        <w:tc>
          <w:tcPr>
            <w:tcW w:w="1066" w:type="dxa"/>
            <w:vAlign w:val="center"/>
          </w:tcPr>
          <w:p>
            <w:pPr>
              <w:bidi w:val="0"/>
              <w:jc w:val="center"/>
              <w:rPr>
                <w:rFonts w:hint="eastAsia" w:ascii="Arial" w:hAnsi="Arial" w:cs="Arial"/>
                <w:b w:val="0"/>
                <w:bCs w:val="0"/>
                <w:sz w:val="14"/>
                <w:szCs w:val="14"/>
                <w:lang w:val="en-US" w:eastAsia="zh-CN"/>
              </w:rPr>
            </w:pPr>
            <w:r>
              <w:rPr>
                <w:rFonts w:hint="eastAsia" w:ascii="Arial" w:hAnsi="Arial" w:cs="Arial"/>
                <w:b w:val="0"/>
                <w:bCs w:val="0"/>
                <w:sz w:val="14"/>
                <w:szCs w:val="14"/>
                <w:lang w:val="en-US" w:eastAsia="zh-CN"/>
              </w:rPr>
              <w:t>6*18mm</w:t>
            </w:r>
          </w:p>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G80</w:t>
            </w:r>
          </w:p>
        </w:tc>
        <w:tc>
          <w:tcPr>
            <w:tcW w:w="1109" w:type="dxa"/>
            <w:vAlign w:val="center"/>
          </w:tcPr>
          <w:p>
            <w:pPr>
              <w:bidi w:val="0"/>
              <w:jc w:val="center"/>
              <w:rPr>
                <w:rFonts w:hint="eastAsia" w:ascii="Arial" w:hAnsi="Arial" w:cs="Arial"/>
                <w:b w:val="0"/>
                <w:bCs w:val="0"/>
                <w:sz w:val="14"/>
                <w:szCs w:val="14"/>
                <w:lang w:val="en-US" w:eastAsia="zh-CN"/>
              </w:rPr>
            </w:pPr>
            <w:r>
              <w:rPr>
                <w:rFonts w:hint="eastAsia" w:ascii="Arial" w:hAnsi="Arial" w:cs="Arial"/>
                <w:b w:val="0"/>
                <w:bCs w:val="0"/>
                <w:sz w:val="14"/>
                <w:szCs w:val="14"/>
                <w:lang w:val="en-US" w:eastAsia="zh-CN"/>
              </w:rPr>
              <w:t>6*18mm</w:t>
            </w:r>
          </w:p>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G80</w:t>
            </w:r>
          </w:p>
        </w:tc>
        <w:tc>
          <w:tcPr>
            <w:tcW w:w="1109" w:type="dxa"/>
            <w:vAlign w:val="center"/>
          </w:tcPr>
          <w:p>
            <w:pPr>
              <w:bidi w:val="0"/>
              <w:jc w:val="center"/>
              <w:rPr>
                <w:rFonts w:hint="eastAsia" w:ascii="Arial" w:hAnsi="Arial" w:cs="Arial"/>
                <w:b w:val="0"/>
                <w:bCs w:val="0"/>
                <w:sz w:val="14"/>
                <w:szCs w:val="14"/>
                <w:lang w:val="en-US" w:eastAsia="zh-CN"/>
              </w:rPr>
            </w:pPr>
            <w:r>
              <w:rPr>
                <w:rFonts w:hint="eastAsia" w:ascii="Arial" w:hAnsi="Arial" w:cs="Arial"/>
                <w:b w:val="0"/>
                <w:bCs w:val="0"/>
                <w:sz w:val="14"/>
                <w:szCs w:val="14"/>
                <w:lang w:val="en-US" w:eastAsia="zh-CN"/>
              </w:rPr>
              <w:t>8*24mm</w:t>
            </w:r>
          </w:p>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G80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1510" w:type="dxa"/>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Hand Chain Size</w:t>
            </w:r>
          </w:p>
        </w:tc>
        <w:tc>
          <w:tcPr>
            <w:tcW w:w="128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4.6*25mm</w:t>
            </w:r>
          </w:p>
        </w:tc>
        <w:tc>
          <w:tcPr>
            <w:tcW w:w="123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4.6*25mm</w:t>
            </w:r>
          </w:p>
        </w:tc>
        <w:tc>
          <w:tcPr>
            <w:tcW w:w="1066"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4.6*25mm</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4.6*25mm</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4.6*25mm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2" w:hRule="atLeast"/>
        </w:trPr>
        <w:tc>
          <w:tcPr>
            <w:tcW w:w="1510" w:type="dxa"/>
            <w:vAlign w:val="center"/>
          </w:tcPr>
          <w:p>
            <w:pPr>
              <w:bidi w:val="0"/>
              <w:jc w:val="center"/>
              <w:rPr>
                <w:rFonts w:hint="default" w:ascii="Arial" w:hAnsi="Arial" w:cs="Arial"/>
                <w:b/>
                <w:bCs/>
                <w:sz w:val="14"/>
                <w:szCs w:val="14"/>
                <w:lang w:val="en-US" w:eastAsia="zh-CN"/>
              </w:rPr>
            </w:pPr>
            <w:r>
              <w:rPr>
                <w:rFonts w:hint="eastAsia" w:ascii="Arial" w:hAnsi="Arial" w:cs="Arial"/>
                <w:b/>
                <w:bCs/>
                <w:sz w:val="14"/>
                <w:szCs w:val="14"/>
                <w:lang w:val="en-US" w:eastAsia="zh-CN"/>
              </w:rPr>
              <w:t>Normal Hand Pull Force</w:t>
            </w:r>
          </w:p>
        </w:tc>
        <w:tc>
          <w:tcPr>
            <w:tcW w:w="128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200N</w:t>
            </w:r>
          </w:p>
        </w:tc>
        <w:tc>
          <w:tcPr>
            <w:tcW w:w="1237"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320N</w:t>
            </w:r>
          </w:p>
        </w:tc>
        <w:tc>
          <w:tcPr>
            <w:tcW w:w="1066"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320N</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365N</w:t>
            </w:r>
          </w:p>
        </w:tc>
        <w:tc>
          <w:tcPr>
            <w:tcW w:w="1109" w:type="dxa"/>
            <w:vAlign w:val="center"/>
          </w:tcPr>
          <w:p>
            <w:pPr>
              <w:bidi w:val="0"/>
              <w:jc w:val="center"/>
              <w:rPr>
                <w:rFonts w:hint="default" w:ascii="Arial" w:hAnsi="Arial" w:cs="Arial"/>
                <w:b w:val="0"/>
                <w:bCs w:val="0"/>
                <w:sz w:val="14"/>
                <w:szCs w:val="14"/>
                <w:lang w:val="en-US" w:eastAsia="zh-CN"/>
              </w:rPr>
            </w:pPr>
            <w:r>
              <w:rPr>
                <w:rFonts w:hint="eastAsia" w:ascii="Arial" w:hAnsi="Arial" w:cs="Arial"/>
                <w:b w:val="0"/>
                <w:bCs w:val="0"/>
                <w:sz w:val="14"/>
                <w:szCs w:val="14"/>
                <w:lang w:val="en-US" w:eastAsia="zh-CN"/>
              </w:rPr>
              <w:t>385N</w:t>
            </w:r>
          </w:p>
        </w:tc>
      </w:tr>
    </w:tbl>
    <w:p>
      <w:pPr>
        <w:jc w:val="left"/>
        <w:rPr>
          <w:rFonts w:hint="eastAsia" w:ascii="Arial" w:hAnsi="Arial" w:cs="Arial"/>
          <w:sz w:val="22"/>
          <w:szCs w:val="22"/>
          <w:highlight w:val="none"/>
          <w:lang w:eastAsia="zh-CN"/>
        </w:rPr>
      </w:pPr>
    </w:p>
    <w:p>
      <w:pPr>
        <w:jc w:val="left"/>
        <w:rPr>
          <w:rFonts w:hint="eastAsia" w:cs="Arial"/>
          <w:sz w:val="22"/>
          <w:szCs w:val="22"/>
          <w:highlight w:val="none"/>
          <w:lang w:val="en-US" w:eastAsia="zh-CN"/>
        </w:rPr>
      </w:pPr>
      <w:r>
        <w:rPr>
          <w:rFonts w:hint="eastAsia" w:cs="Arial"/>
          <w:sz w:val="22"/>
          <w:szCs w:val="22"/>
          <w:highlight w:val="none"/>
          <w:lang w:val="en-US" w:eastAsia="zh-CN"/>
        </w:rPr>
        <w:t>Package Content</w:t>
      </w:r>
    </w:p>
    <w:p>
      <w:pPr>
        <w:jc w:val="left"/>
        <w:rPr>
          <w:rFonts w:hint="default" w:cs="Arial"/>
          <w:sz w:val="22"/>
          <w:szCs w:val="22"/>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184"/>
        <w:gridCol w:w="1285"/>
        <w:gridCol w:w="1353"/>
        <w:gridCol w:w="115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trPr>
        <w:tc>
          <w:tcPr>
            <w:tcW w:w="1420" w:type="dxa"/>
            <w:shd w:val="clear" w:color="auto" w:fill="CFCECE" w:themeFill="background2" w:themeFillShade="E5"/>
            <w:vAlign w:val="center"/>
          </w:tcPr>
          <w:p>
            <w:pPr>
              <w:bidi w:val="0"/>
              <w:jc w:val="center"/>
              <w:rPr>
                <w:rFonts w:hint="eastAsia"/>
                <w:b/>
                <w:bCs/>
                <w:sz w:val="13"/>
                <w:szCs w:val="13"/>
                <w:lang w:val="en-US" w:eastAsia="zh-CN"/>
              </w:rPr>
            </w:pPr>
            <w:r>
              <w:rPr>
                <w:rFonts w:hint="eastAsia"/>
                <w:b/>
                <w:bCs/>
                <w:lang w:val="en-US" w:eastAsia="zh-CN"/>
              </w:rPr>
              <mc:AlternateContent>
                <mc:Choice Requires="wps">
                  <w:drawing>
                    <wp:anchor distT="0" distB="0" distL="114300" distR="114300" simplePos="0" relativeHeight="251665408" behindDoc="0" locked="0" layoutInCell="1" allowOverlap="1">
                      <wp:simplePos x="0" y="0"/>
                      <wp:positionH relativeFrom="column">
                        <wp:posOffset>286385</wp:posOffset>
                      </wp:positionH>
                      <wp:positionV relativeFrom="paragraph">
                        <wp:posOffset>0</wp:posOffset>
                      </wp:positionV>
                      <wp:extent cx="547370" cy="290195"/>
                      <wp:effectExtent l="0" t="0" r="0" b="0"/>
                      <wp:wrapNone/>
                      <wp:docPr id="25" name="矩形 25"/>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sz w:val="16"/>
                                      <w:szCs w:val="16"/>
                                    </w:rPr>
                                  </w:pPr>
                                  <w:r>
                                    <w:rPr>
                                      <w:rFonts w:hint="eastAsia"/>
                                      <w:sz w:val="16"/>
                                      <w:szCs w:val="16"/>
                                    </w:rPr>
                                    <w:t>Model</w:t>
                                  </w:r>
                                </w:p>
                              </w:txbxContent>
                            </wps:txbx>
                            <wps:bodyPr upright="1"/>
                          </wps:wsp>
                        </a:graphicData>
                      </a:graphic>
                    </wp:anchor>
                  </w:drawing>
                </mc:Choice>
                <mc:Fallback>
                  <w:pict>
                    <v:rect id="_x0000_s1026" o:spid="_x0000_s1026" o:spt="1" style="position:absolute;left:0pt;margin-left:22.55pt;margin-top:0pt;height:22.85pt;width:43.1pt;z-index:251665408;mso-width-relative:page;mso-height-relative:page;" filled="f" stroked="f" coordsize="21600,21600" o:gfxdata="UEsDBAoAAAAAAIdO4kAAAAAAAAAAAAAAAAAEAAAAZHJzL1BLAwQUAAAACACHTuJAOZmJxdgAAAAH&#10;AQAADwAAAGRycy9kb3ducmV2LnhtbE2PQUvDQBSE74L/YXmCF7G7KW2UmJceCmIRoZhqz9vsMwlm&#10;36bZbVL/vduTHocZZr7JV2fbiZEG3zpGSGYKBHHlTMs1wsfu+f4RhA+aje4cE8IPeVgV11e5zoyb&#10;+J3GMtQilrDPNEITQp9J6auGrPYz1xNH78sNVocoh1qaQU+x3HZyrlQqrW45LjS6p3VD1Xd5sghT&#10;tR33u7cXub3bbxwfN8d1+fmKeHuTqCcQgc7hLwwX/IgORWQ6uBMbLzqENEljEmGxBHGxFw/xyQFh&#10;qeYgi1z+5y9+AVBLAwQUAAAACACHTuJAUdg7VqMBAABCAwAADgAAAGRycy9lMm9Eb2MueG1srVJL&#10;btswEN0X6B0I7mvJbpM0guVsjHRTtAHSHICmSIsAf5ihLfk0BbrrIXqcINfIkFadNtlkkQ01M3x6&#10;M+8Nl1ejs2yvAE3wLZ/Pas6Ul6Ezftvyux/XHz5zhkn4TtjgVcsPCvnV6v275RAbtQh9sJ0CRiQe&#10;myG2vE8pNlWFsldO4CxE5elSB3AiUQrbqgMxELuz1aKuz6shQBchSIVI1fXxkk+M8BrCoLWRah3k&#10;zimfjqygrEgkCXsTka/KtFormb5rjSox23JSmspJTSje5LNaLUWzBRF7I6cRxGtGeKbJCeOp6Ylq&#10;LZJgOzAvqJyREDDoNJPBVUchxRFSMa+feXPbi6iKFrIa48l0fDta+W1/A8x0LV+cceaFo40//Px9&#10;/+cXowK5M0RsCHQbb2DKkMIsddTg8pdEsLE4ejg5qsbEJBXPPl18vCCvJV0tLuv5ZeGsnn6OgOmL&#10;Co7loOVACys+iv1XTNSQoH8huZcP18basjTr/ysQMFeqPO9xwhylcTNOY29CdyCpuwhm21OreVZX&#10;4GRtaTQ9g7y7f/OCenr6q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5mYnF2AAAAAcBAAAPAAAA&#10;AAAAAAEAIAAAACIAAABkcnMvZG93bnJldi54bWxQSwECFAAUAAAACACHTuJAUdg7VqMBAABCAwAA&#10;DgAAAAAAAAABACAAAAAnAQAAZHJzL2Uyb0RvYy54bWxQSwUGAAAAAAYABgBZAQAAPAUAAAAA&#10;">
                      <v:fill on="f" focussize="0,0"/>
                      <v:stroke on="f"/>
                      <v:imagedata o:title=""/>
                      <o:lock v:ext="edit" aspectratio="f"/>
                      <v:textbox>
                        <w:txbxContent>
                          <w:p>
                            <w:pPr>
                              <w:rPr>
                                <w:sz w:val="16"/>
                                <w:szCs w:val="16"/>
                              </w:rPr>
                            </w:pPr>
                            <w:r>
                              <w:rPr>
                                <w:rFonts w:hint="eastAsia"/>
                                <w:sz w:val="16"/>
                                <w:szCs w:val="16"/>
                              </w:rPr>
                              <w:t>Model</w:t>
                            </w:r>
                          </w:p>
                        </w:txbxContent>
                      </v:textbox>
                    </v:rect>
                  </w:pict>
                </mc:Fallback>
              </mc:AlternateContent>
            </w:r>
            <w:r>
              <w:rPr>
                <w:b/>
                <w:bCs/>
                <w:sz w:val="13"/>
                <w:szCs w:val="13"/>
              </w:rPr>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-1270</wp:posOffset>
                      </wp:positionV>
                      <wp:extent cx="923925" cy="436245"/>
                      <wp:effectExtent l="1905" t="4445" r="7620" b="16510"/>
                      <wp:wrapNone/>
                      <wp:docPr id="21" name="直接连接符 21"/>
                      <wp:cNvGraphicFramePr/>
                      <a:graphic xmlns:a="http://schemas.openxmlformats.org/drawingml/2006/main">
                        <a:graphicData uri="http://schemas.microsoft.com/office/word/2010/wordprocessingShape">
                          <wps:wsp>
                            <wps:cNvCnPr/>
                            <wps:spPr>
                              <a:xfrm>
                                <a:off x="290195" y="961390"/>
                                <a:ext cx="923925" cy="436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5pt;margin-top:-0.1pt;height:34.35pt;width:72.75pt;z-index:251664384;mso-width-relative:page;mso-height-relative:page;" filled="f" stroked="t" coordsize="21600,21600" o:gfxdata="UEsDBAoAAAAAAIdO4kAAAAAAAAAAAAAAAAAEAAAAZHJzL1BLAwQUAAAACACHTuJAd3RBV9cAAAAI&#10;AQAADwAAAGRycy9kb3ducmV2LnhtbE2PsU7DMBCGdyTewTokttZJCm0U4nRAYkBCAgIDoxtf44B9&#10;DrabhLfHnWC70//ru+/q/WINm9CHwZGAfJ0BQ+qcGqgX8P72sCqBhShJSeMIBfxggH1zeVHLSrmZ&#10;XnFqY88ShEIlBegYx4rz0Gm0MqzdiJSyo/NWxrT6nisv5wS3hhdZtuVWDpQuaDnivcbuqz3ZRKHd&#10;93Ex/uPl+UmX7fyJj9MOhbi+yrM7YBGX+FeGs35ShyY5HdyJVGBGwCov8lRNQwHsnG82N8AOArbl&#10;LfCm5v8faH4BUEsDBBQAAAAIAIdO4kBHpVfC9AEAAMEDAAAOAAAAZHJzL2Uyb0RvYy54bWytU0tu&#10;2zAQ3RfoHQjua9lybERC5CxipJuiNdD2AGOKkgjwBw5j2ZfoBQp016667L63aXKMDiU1SdNNFtWC&#10;Gs7ncd7j8OLyaDQ7yIDK2YovZnPOpBWuVrat+McP16/OOcMItgbtrKz4SSK/3Lx8cdH7Uuauc7qW&#10;gRGIxbL3Fe9i9GWWoeikAZw5Ly0FGxcMRNqGNqsD9IRudJbP5+usd6H2wQmJSN7tGOQTYngOoGsa&#10;JeTWiRsjbRxRg9QQiRJ2yiPfDN02jRTxXdOgjExXnJjGYaVDyN6nNdtcQNkG8J0SUwvwnBaecDKg&#10;LB16D7WFCOwmqH+gjBLBoWviTDiTjUQGRYjFYv5Em/cdeDlwIanR34uO/w9WvD3sAlN1xfMFZxYM&#10;3fjt5x+/Pn29+/mF1tvv3xhFSKbeY0nZV3YXph36XUicj00w6U9s2JGAivmiWHF2qnixXiyLSWR5&#10;jExQuMiXRU5hQfGz5To/WyX07AHGB4yvpTMsGRXXyiYNoITDG4xj6p+U5LbuWmlNfii1ZX3F18sV&#10;3a4Ams2GZoJM44kf2pYz0C0NvYhhQESnVZ2qUzGGdn+lAztAGpXhmxr7Ky0dvQXsxrwhlNKgNCrS&#10;u9DKVPz8cbW2xC6JN8qVrL2rT4OKg59uduA/TWEancf7ofrh5W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0QVfXAAAACAEAAA8AAAAAAAAAAQAgAAAAIgAAAGRycy9kb3ducmV2LnhtbFBLAQIU&#10;ABQAAAAIAIdO4kBHpVfC9AEAAMEDAAAOAAAAAAAAAAEAIAAAACYBAABkcnMvZTJvRG9jLnhtbFBL&#10;BQYAAAAABgAGAFkBAACMBQAAAAA=&#10;">
                      <v:fill on="f" focussize="0,0"/>
                      <v:stroke weight="0.5pt" color="#000000 [3200]" miterlimit="8" joinstyle="miter"/>
                      <v:imagedata o:title=""/>
                      <o:lock v:ext="edit" aspectratio="f"/>
                    </v:line>
                  </w:pict>
                </mc:Fallback>
              </mc:AlternateContent>
            </w:r>
            <w:r>
              <w:rPr>
                <w:rFonts w:hint="eastAsia"/>
                <w:b/>
                <w:bCs/>
                <w:sz w:val="13"/>
                <w:szCs w:val="13"/>
                <w:lang w:val="en-US" w:eastAsia="zh-CN"/>
              </w:rPr>
              <mc:AlternateContent>
                <mc:Choice Requires="wps">
                  <w:drawing>
                    <wp:anchor distT="0" distB="0" distL="114300" distR="114300" simplePos="0" relativeHeight="251666432" behindDoc="0" locked="0" layoutInCell="1" allowOverlap="1">
                      <wp:simplePos x="0" y="0"/>
                      <wp:positionH relativeFrom="column">
                        <wp:posOffset>-74295</wp:posOffset>
                      </wp:positionH>
                      <wp:positionV relativeFrom="paragraph">
                        <wp:posOffset>117475</wp:posOffset>
                      </wp:positionV>
                      <wp:extent cx="547370" cy="290195"/>
                      <wp:effectExtent l="0" t="0" r="0" b="0"/>
                      <wp:wrapNone/>
                      <wp:docPr id="26" name="矩形 26"/>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rFonts w:hint="default" w:eastAsiaTheme="minorEastAsia"/>
                                      <w:sz w:val="16"/>
                                      <w:szCs w:val="16"/>
                                      <w:lang w:val="en-US" w:eastAsia="zh-CN"/>
                                    </w:rPr>
                                  </w:pPr>
                                  <w:r>
                                    <w:rPr>
                                      <w:rFonts w:hint="eastAsia"/>
                                      <w:sz w:val="16"/>
                                      <w:szCs w:val="16"/>
                                      <w:lang w:val="en-US" w:eastAsia="zh-CN"/>
                                    </w:rPr>
                                    <w:t>Parts</w:t>
                                  </w:r>
                                </w:p>
                              </w:txbxContent>
                            </wps:txbx>
                            <wps:bodyPr upright="1"/>
                          </wps:wsp>
                        </a:graphicData>
                      </a:graphic>
                    </wp:anchor>
                  </w:drawing>
                </mc:Choice>
                <mc:Fallback>
                  <w:pict>
                    <v:rect id="_x0000_s1026" o:spid="_x0000_s1026" o:spt="1" style="position:absolute;left:0pt;margin-left:-5.85pt;margin-top:9.25pt;height:22.85pt;width:43.1pt;z-index:251666432;mso-width-relative:page;mso-height-relative:page;" filled="f" stroked="f" coordsize="21600,21600" o:gfxdata="UEsDBAoAAAAAAIdO4kAAAAAAAAAAAAAAAAAEAAAAZHJzL1BLAwQUAAAACACHTuJAKxuyj9kAAAAI&#10;AQAADwAAAGRycy9kb3ducmV2LnhtbE2PwWrCQBCG7wXfYRmhl6KbiFVJs/EglEopiNF6XrPTJDQ7&#10;G7NrYt++01M9DcP/8c836fpmG9Fj52tHCuJpBAKpcKamUsHx8DpZgfBBk9GNI1Twgx7W2egh1Ylx&#10;A+2xz0MpuIR8ohVUIbSJlL6o0Go/dS0SZ1+uszrw2pXSdHrgctvIWRQtpNU18YVKt7ipsPjOr1bB&#10;UOz60+HjTe6eTltHl+1lk3++K/U4jqMXEAFv4R+GP31Wh4ydzu5KxotGwSSOl4xysHoGwcByzvOs&#10;YDGfgcxSef9A9gtQSwMEFAAAAAgAh07iQJreqyGjAQAAQgMAAA4AAABkcnMvZTJvRG9jLnhtbK1S&#10;S27bMBDdF+gdCO5ryk6TNILlbIx0U7QB0h6ApkiLAH+YoS35NAW66yF6nKLX6FBSnTbdZJENNT+9&#10;ee+R69vBO3bUgDaGhi8XFWc6qNjasG/4l893b95xhlmGVroYdMNPGvnt5vWrdZ9qvYpddK0GRiAB&#10;6z41vMs51UKg6rSXuIhJB2qaCF5mSmEvWpA9oXsnVlV1JfoIbYKoNCJVt1OTz4jwHMBojFV6G9XB&#10;65AnVNBOZpKEnU3INyNbY7TKn4xBnZlrOCnN40lLKN6VU2zWst6DTJ1VMwX5HApPNHlpAy09Q21l&#10;luwA9j8obxVEjCYvVPRiEjI6QiqW1RNvHjqZ9KiFrMZ0Nh1fDlZ9PN4Ds23DV1ecBenpxn99/f7z&#10;xzdGBXKnT1jT0EO6hzlDCovUwYAvXxLBhtHR09lRPWSmqHj59vrimrxW1FrdVMuby4IpHn9OgPm9&#10;jp6VoOFAFzb6KI8fME+jf0bKrhDvrHNUl7UL/xQIs1RE4TsxLFEedsNMexfbE0k9JLD7jlYtRyZl&#10;iKwdOc3PoNzd3/kI+vj0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xuyj9kAAAAIAQAADwAA&#10;AAAAAAABACAAAAAiAAAAZHJzL2Rvd25yZXYueG1sUEsBAhQAFAAAAAgAh07iQJreqyGjAQAAQgMA&#10;AA4AAAAAAAAAAQAgAAAAKAEAAGRycy9lMm9Eb2MueG1sUEsFBgAAAAAGAAYAWQEAAD0FAAAAAA==&#10;">
                      <v:fill on="f" focussize="0,0"/>
                      <v:stroke on="f"/>
                      <v:imagedata o:title=""/>
                      <o:lock v:ext="edit" aspectratio="f"/>
                      <v:textbox>
                        <w:txbxContent>
                          <w:p>
                            <w:pPr>
                              <w:rPr>
                                <w:rFonts w:hint="default" w:eastAsiaTheme="minorEastAsia"/>
                                <w:sz w:val="16"/>
                                <w:szCs w:val="16"/>
                                <w:lang w:val="en-US" w:eastAsia="zh-CN"/>
                              </w:rPr>
                            </w:pPr>
                            <w:r>
                              <w:rPr>
                                <w:rFonts w:hint="eastAsia"/>
                                <w:sz w:val="16"/>
                                <w:szCs w:val="16"/>
                                <w:lang w:val="en-US" w:eastAsia="zh-CN"/>
                              </w:rPr>
                              <w:t>Parts</w:t>
                            </w:r>
                          </w:p>
                        </w:txbxContent>
                      </v:textbox>
                    </v:rect>
                  </w:pict>
                </mc:Fallback>
              </mc:AlternateContent>
            </w:r>
            <w:r>
              <w:rPr>
                <w:rFonts w:hint="eastAsia"/>
                <w:b/>
                <w:bCs/>
                <w:sz w:val="13"/>
                <w:szCs w:val="13"/>
                <w:lang w:val="en-US" w:eastAsia="zh-CN"/>
              </w:rPr>
              <w:t xml:space="preserve">    </w:t>
            </w:r>
          </w:p>
        </w:tc>
        <w:tc>
          <w:tcPr>
            <w:tcW w:w="1184" w:type="dxa"/>
            <w:shd w:val="clear" w:color="auto" w:fill="CFCECE" w:themeFill="background2" w:themeFillShade="E5"/>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HC0.5-3</w:t>
            </w:r>
          </w:p>
        </w:tc>
        <w:tc>
          <w:tcPr>
            <w:tcW w:w="1285" w:type="dxa"/>
            <w:shd w:val="clear" w:color="auto" w:fill="CFCECE" w:themeFill="background2" w:themeFillShade="E5"/>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HC1-3</w:t>
            </w:r>
          </w:p>
        </w:tc>
        <w:tc>
          <w:tcPr>
            <w:tcW w:w="1353" w:type="dxa"/>
            <w:shd w:val="clear" w:color="auto" w:fill="CFCECE" w:themeFill="background2" w:themeFillShade="E5"/>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HC1-6</w:t>
            </w:r>
          </w:p>
        </w:tc>
        <w:tc>
          <w:tcPr>
            <w:tcW w:w="1151" w:type="dxa"/>
            <w:shd w:val="clear" w:color="auto" w:fill="CFCECE" w:themeFill="background2" w:themeFillShade="E5"/>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HC2-3</w:t>
            </w:r>
          </w:p>
        </w:tc>
        <w:tc>
          <w:tcPr>
            <w:tcW w:w="885" w:type="dxa"/>
            <w:shd w:val="clear" w:color="auto" w:fill="CFCECE" w:themeFill="background2" w:themeFillShade="E5"/>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HC3-3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420"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Manual Gear Chain Hoists</w:t>
            </w:r>
          </w:p>
        </w:tc>
        <w:tc>
          <w:tcPr>
            <w:tcW w:w="1184"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1285"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1353"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1151"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885"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420"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User's Manual</w:t>
            </w:r>
          </w:p>
        </w:tc>
        <w:tc>
          <w:tcPr>
            <w:tcW w:w="1184"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1285"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1353"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1151"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c>
          <w:tcPr>
            <w:tcW w:w="885" w:type="dxa"/>
            <w:vAlign w:val="center"/>
          </w:tcPr>
          <w:p>
            <w:pPr>
              <w:bidi w:val="0"/>
              <w:jc w:val="center"/>
              <w:rPr>
                <w:rFonts w:hint="eastAsia" w:ascii="Arial" w:hAnsi="Arial" w:cs="Arial"/>
                <w:b/>
                <w:bCs/>
                <w:sz w:val="14"/>
                <w:szCs w:val="14"/>
                <w:lang w:val="en-US" w:eastAsia="zh-CN"/>
              </w:rPr>
            </w:pPr>
            <w:r>
              <w:rPr>
                <w:rFonts w:hint="eastAsia" w:ascii="Arial" w:hAnsi="Arial" w:cs="Arial"/>
                <w:b/>
                <w:bCs/>
                <w:sz w:val="14"/>
                <w:szCs w:val="14"/>
                <w:lang w:val="en-US" w:eastAsia="zh-CN"/>
              </w:rPr>
              <w:t>1</w:t>
            </w:r>
          </w:p>
        </w:tc>
      </w:tr>
    </w:tbl>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spacing w:before="60"/>
        <w:ind w:right="0"/>
        <w:jc w:val="left"/>
        <w:rPr>
          <w:rFonts w:hint="default" w:ascii="Arial" w:hAnsi="Arial" w:cs="Arial"/>
          <w:b/>
          <w:bCs/>
          <w:color w:val="231A16"/>
          <w:sz w:val="22"/>
          <w:szCs w:val="22"/>
          <w:highlight w:val="none"/>
        </w:rPr>
      </w:pPr>
      <w:r>
        <w:rPr>
          <w:highlight w:val="none"/>
        </w:rPr>
        <mc:AlternateContent>
          <mc:Choice Requires="wpg">
            <w:drawing>
              <wp:inline distT="0" distB="0" distL="114300" distR="114300">
                <wp:extent cx="4655185" cy="304800"/>
                <wp:effectExtent l="0" t="0" r="12065" b="0"/>
                <wp:docPr id="93" name="组合 9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4" name="矩形 4"/>
                        <wps:cNvSpPr/>
                        <wps:spPr>
                          <a:xfrm>
                            <a:off x="566" y="165"/>
                            <a:ext cx="7286" cy="393"/>
                          </a:xfrm>
                          <a:prstGeom prst="rect">
                            <a:avLst/>
                          </a:prstGeom>
                          <a:solidFill>
                            <a:srgbClr val="D1D3D4"/>
                          </a:solidFill>
                          <a:ln>
                            <a:noFill/>
                          </a:ln>
                        </wps:spPr>
                        <wps:bodyPr upright="1"/>
                      </wps:wsp>
                      <wps:wsp>
                        <wps:cNvPr id="9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9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Diagram</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AYJEYt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O81cOIkwoqfv71yenL5wg2AJ25zGNQOlDySB6qeiP3K5vwIlOV/Q+p&#10;oIXD9bjFlS4MSmCzHw0G4XCAUQJnvU5/2KmBTwqojjUbRBFGcBhGA1+SpNivjTd7vdBbgp09DJpL&#10;AxtbG8pcAh/1L5D034F0VBBJHfba5t+A1G9Bevf59NsH1PcYOZ0WIB1rwOo36FxIs0FoszsEABw8&#10;HvY2SRJLpc0BFRWywggr4LSjGpnd08bj0ajYK7VgZXqnZMwtVD7ZYwrNCPB/HI57YxcweF9RY9wq&#10;c2HNvEe7A/g2mVhpItJjgGEqVZkXEEjoilHDbonyL/AHEtUkff3l7MXHH9/fwvf85BNyvLExQLH2&#10;eM3UJvyGMS1NB9Gm41vUMHGpEDVPV7l2oQys5JYeJL6kDIyjOWC01RnAqEkIDMoMBhSIlYRm0zx3&#10;xitV0CvF2hrDn1Ni0+q+SH0Nh4OOD9mW0Ou7jlhxZOkwJrrwJu7Id1VBSbrPU2SOJfQ5h/mObZQV&#10;TTFiFJ4DKwEBSGxIya6iCWH8r1SBhvJUOXv17OzNydn7pyha61ZkFrcFjB9HZUueS/o2CmEEwXjq&#10;hkMPzxJd6r7tdzft0fX7tu0+j+gf29EsJgu40EZddya7y2Ho2VeuEVQjTBrhsu51sxTeGJdB/R7a&#10;R2x5DfLyb4Cd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LAsM1TWAAAABAEAAA8AAAAAAAAAAQAg&#10;AAAAIgAAAGRycy9kb3ducmV2LnhtbFBLAQIUABQAAAAIAIdO4kDgGCRGLQMAAEsIAAAOAAAAAAAA&#10;AAEAIAAAACUBAABkcnMvZTJvRG9jLnhtbFBLBQYAAAAABgAGAFkBAADEBgAAAAA=&#10;">
                <o:lock v:ext="edit" aspectratio="f"/>
                <v:rect id="矩形 4" o:spid="_x0000_s1026" o:spt="1" style="position:absolute;left:566;top:165;height:393;width:7286;" fillcolor="#D1D3D4" filled="t" stroked="f" coordsize="21600,21600" o:gfxdata="UEsDBAoAAAAAAIdO4kAAAAAAAAAAAAAAAAAEAAAAZHJzL1BLAwQUAAAACACHTuJAS9O6drwAAADb&#10;AAAADwAAAGRycy9kb3ducmV2LnhtbEWPzWrDMBCE74W8g9hAbrXk4hrHiZJDaCA51i09L9bGNrFW&#10;jqX81E9fFQo9DjPzDbPePmwvbjT6zrGGNFEgiGtnOm40fH7snwsQPiAb7B2Thm/ysN3MntZYGnfn&#10;d7pVoRERwr5EDW0IQymlr1uy6BM3EEfv5EaLIcqxkWbEe4TbXr4olUuLHceFFgfatVSfq6vVkCv2&#10;1688FK9m79+y9DhdsuOk9WKeqhWIQI/wH/5rH4yGZQa/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Tuna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XqqEW7wAAADb&#10;AAAADwAAAGRycy9kb3ducmV2LnhtbEWPX0sDMRDE3wW/Q1jBl2KTCpV6bVpoiyAIgrUfYLldL0cv&#10;m+Oy/eO3N0Khj8PM/IZZrC6xMycecpvEw2TswLDUiVppPOy/355mYLKiEHZJ2MMvZ1gt7+8WWFE6&#10;yxefdtqYApFcoYeg2lfW5jpwxDxOPUvxftIQUYscGksDngs8dvbZuRcbsZWyELDnTeD6sDtGD6Oj&#10;TjehnZHSh+63tB65hj69f3yYuDkY5Yvewtf2O3l4ncL/l/ID7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qhF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Diagram</w:t>
                        </w:r>
                      </w:p>
                    </w:txbxContent>
                  </v:textbox>
                </v:shape>
                <w10:wrap type="none"/>
                <w10:anchorlock/>
              </v:group>
            </w:pict>
          </mc:Fallback>
        </mc:AlternateContent>
      </w:r>
    </w:p>
    <w:p>
      <w:pPr>
        <w:spacing w:before="60"/>
        <w:ind w:right="0"/>
        <w:jc w:val="center"/>
        <w:rPr>
          <w:rFonts w:hint="eastAsia" w:cs="Arial"/>
          <w:b/>
          <w:bCs/>
          <w:color w:val="231A16"/>
          <w:sz w:val="22"/>
          <w:szCs w:val="22"/>
          <w:highlight w:val="none"/>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column">
                  <wp:posOffset>2978150</wp:posOffset>
                </wp:positionH>
                <wp:positionV relativeFrom="paragraph">
                  <wp:posOffset>1662430</wp:posOffset>
                </wp:positionV>
                <wp:extent cx="1454785" cy="367030"/>
                <wp:effectExtent l="0" t="0" r="12065" b="13970"/>
                <wp:wrapNone/>
                <wp:docPr id="39" name="文本框 39"/>
                <wp:cNvGraphicFramePr/>
                <a:graphic xmlns:a="http://schemas.openxmlformats.org/drawingml/2006/main">
                  <a:graphicData uri="http://schemas.microsoft.com/office/word/2010/wordprocessingShape">
                    <wps:wsp>
                      <wps:cNvSpPr txBox="1"/>
                      <wps:spPr>
                        <a:xfrm>
                          <a:off x="0" y="0"/>
                          <a:ext cx="145478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5pt;margin-top:130.9pt;height:28.9pt;width:114.55pt;z-index:251671552;mso-width-relative:page;mso-height-relative:page;" fillcolor="#FFFFFF [3201]" filled="t" stroked="f" coordsize="21600,21600" o:gfxdata="UEsDBAoAAAAAAIdO4kAAAAAAAAAAAAAAAAAEAAAAZHJzL1BLAwQUAAAACACHTuJAvL7pxdcAAAAL&#10;AQAADwAAAGRycy9kb3ducmV2LnhtbE2Py07DMBBF90j8gzVI7KjjJjSQxukCiS0SbenajU0c1R5H&#10;tvv8eoYVLGfm6M657eriHTuZmMaAEsSsAGawD3rEQcJ28/70AixlhVq5gEbC1SRYdfd3rWp0OOOn&#10;Oa3zwCgEU6Mk2JynhvPUW+NVmoXJIN2+Q/Qq0xgHrqM6U7h3fF4UC+7ViPTBqsm8WdMf1kcvYTf4&#10;2+5LTNFq7yr8uF032zBK+fggiiWwbC75D4ZffVKHjpz24Yg6MSehqsuKUAnzsiyBEbGon2tge9q8&#10;CgG8a/n/Dt0PUEsDBBQAAAAIAIdO4kAhtE7xUwIAAJEEAAAOAAAAZHJzL2Uyb0RvYy54bWytVM1u&#10;2zAMvg/YOwi6L3Z+2wZxiixBhgHFWqAbdlZkORYgiZqkxM4eYHuDnnbZfc/V5xglJ23X7dDDclBI&#10;kSL5fSQ9u2y1InvhvART0H4vp0QYDqU024J++rh+c06JD8yUTIERBT0ITy/nr1/NGjsVA6hBlcIR&#10;DGL8tLEFrUOw0yzzvBaa+R5YYdBYgdMsoOq2WelYg9G1ygZ5PskacKV1wIX3eLvqjPQY0b0kIFSV&#10;5GIFfKeFCV1UJxQLCMnX0no6T9VWleDhuqq8CEQVFJGGdGISlDfxzOYzNt06ZmvJjyWwl5TwDJNm&#10;0mDSh1ArFhjZOflXKC25Aw9V6HHQWQckMYIo+vkzbm5rZkXCglR7+0C6/39h+Yf9jSOyLOjwghLD&#10;NHb8/u77/Y9f9z+/EbxDghrrp+h3a9EztG+hxbE53Xu8jLjbyun4j4gI2pHewwO9og2Ex0eD89Ek&#10;H1PC0TacnOXDxH/2+No6H94J0CQKBXXYvsQq21/5gJWg68klJvOgZLmWSiXFbTdL5cieYavX6ReL&#10;xCd/uClDmoJOhuM8RTYQ33d+yqB7BNuBilJoN+2RgQ2UByTAQTdD3vK1xCqvmA83zOHQIGZcq3CN&#10;R6UAk8BRoqQG9/Vf99Efe4lWShocwoL6LzvmBCXqvcEuX/RHozi1SRmNzwaouKeWzVOL2eklIPg+&#10;LrDlSYz+QZ3EyoH+jNu3iFnRxAzH3AUNJ3EZutXA7eVisUhOOKeWhStza3kMHak2sNgFqGRqSaSp&#10;4+bIHk5qov24VXEVnurJ6/FLM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L7pxdcAAAALAQAA&#10;DwAAAAAAAAABACAAAAAiAAAAZHJzL2Rvd25yZXYueG1sUEsBAhQAFAAAAAgAh07iQCG0TvFTAgAA&#10;kQQAAA4AAAAAAAAAAQAgAAAAJgEAAGRycy9lMm9Eb2MueG1sUEsFBgAAAAAGAAYAWQEAAOsFAAAA&#10;AA==&#10;">
                <v:fill on="t" focussize="0,0"/>
                <v:stroke on="f" weight="0.5pt"/>
                <v:imagedata o:title=""/>
                <o:lock v:ext="edit" aspectratio="f"/>
                <v:textbox>
                  <w:txbxContent>
                    <w:p>
                      <w:pPr>
                        <w:rPr>
                          <w:rFonts w:hint="default"/>
                          <w:lang w:val="en-US" w:eastAsia="zh-CN"/>
                        </w:rPr>
                      </w:pPr>
                      <w:r>
                        <w:rPr>
                          <w:rFonts w:hint="eastAsia"/>
                          <w:lang w:val="en-US" w:eastAsia="zh-CN"/>
                        </w:rPr>
                        <w:t>3</w:t>
                      </w:r>
                    </w:p>
                  </w:txbxContent>
                </v:textbox>
              </v:shap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3039110</wp:posOffset>
                </wp:positionH>
                <wp:positionV relativeFrom="paragraph">
                  <wp:posOffset>2703195</wp:posOffset>
                </wp:positionV>
                <wp:extent cx="1455420" cy="367030"/>
                <wp:effectExtent l="0" t="0" r="11430" b="13970"/>
                <wp:wrapNone/>
                <wp:docPr id="65" name="文本框 65"/>
                <wp:cNvGraphicFramePr/>
                <a:graphic xmlns:a="http://schemas.openxmlformats.org/drawingml/2006/main">
                  <a:graphicData uri="http://schemas.microsoft.com/office/word/2010/wordprocessingShape">
                    <wps:wsp>
                      <wps:cNvSpPr txBox="1"/>
                      <wps:spPr>
                        <a:xfrm>
                          <a:off x="0" y="0"/>
                          <a:ext cx="1455420"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pt;margin-top:212.85pt;height:28.9pt;width:114.6pt;z-index:251675648;mso-width-relative:page;mso-height-relative:page;" fillcolor="#FFFFFF [3201]" filled="t" stroked="f" coordsize="21600,21600" o:gfxdata="UEsDBAoAAAAAAIdO4kAAAAAAAAAAAAAAAAAEAAAAZHJzL1BLAwQUAAAACACHTuJAPbVJKNcAAAAL&#10;AQAADwAAAGRycy9kb3ducmV2LnhtbE2PzU7DMBCE70i8g7VI3Kid0jZRiNMDElck2tKzGy9xhL2O&#10;Yvf36VlOcNvdGc1+06wvwYsTTmmIpKGYKRBIXbQD9Rp227enCkTKhqzxkVDDFROs2/u7xtQ2nukD&#10;T5vcCw6hVBsNLuexljJ1DoNJszgisfYVp2Ayr1Mv7WTOHB68nCu1ksEMxB+cGfHVYfe9OQYN+z7c&#10;9p/FODkb/ILeb9ftLg5aPz4U6gVExkv+M8MvPqNDy0yHeCSbhNewKKsVW3mYL0sQ7ChVyWUOfKme&#10;lyDbRv7v0P4AUEsDBBQAAAAIAIdO4kB5fqctUQIAAJEEAAAOAAAAZHJzL2Uyb0RvYy54bWytVMFu&#10;EzEQvSPxD5bvdJM2KRB1U4VWQUgVrVQQZ8frzVryeoztZLd8APwBJy7c+a5+B8/epC2FQw/k4Ixn&#10;xjPz3szsyWnfGrZVPmiyJR8fjDhTVlKl7brkHz8sX7ziLERhK2HIqpLfqMBP58+fnXRupg6pIVMp&#10;zxDEhlnnSt7E6GZFEWSjWhEOyCkLY02+FRFXvy4qLzpEb01xOBodFx35ynmSKgRozwcj30X0TwlI&#10;da2lOie5aZWNQ1SvjIiAFBrtAp/nautayXhZ10FFZkoOpDGfSAJ5lc5ifiJmay9co+WuBPGUEh5h&#10;aoW2SHoX6lxEwTZe/xWq1dJToDoeSGqLAUhmBCjGo0fcXDfCqYwFVAd3R3r4f2Hl++2VZ7oq+fGU&#10;MytadPz2+7fbH79uf35l0IGgzoUZ/K4dPGP/hnqMzV4foEy4+9q36R+IGOyg9+aOXtVHJtOjyXQ6&#10;OYRJwnZ0/HJ0lPkv7l87H+JbRS1LQsk92pdZFduLEFEJXPcuKVkgo6ulNiZf/Hp1ZjzbCrR6mX+p&#10;SDz5w81Y1gHs0XSUI1tK7wc/Y+GewA6gkhT7Vb9jYEXVDQjwNMxQcHKpUeWFCPFKeAwNgGGt4iWO&#10;2hCS0E7irCH/5V/65I9ewspZhyEsefi8EV5xZt5ZdPn1eDJB2Jgvk+nLRJ5/aFk9tNhNe0YAP8YC&#10;O5nF5B/NXqw9tZ+wfYuUFSZhJXKXPO7FszisBrZXqsUiO2FOnYgX9trJFDpRbWmxiVTr3JJE08DN&#10;jj1MaqZ9t1VpFR7es9f9l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21SSjXAAAACwEAAA8A&#10;AAAAAAAAAQAgAAAAIgAAAGRycy9kb3ducmV2LnhtbFBLAQIUABQAAAAIAIdO4kB5fqctUQIAAJEE&#10;AAAOAAAAAAAAAAEAIAAAACYBAABkcnMvZTJvRG9jLnhtbFBLBQYAAAAABgAGAFkBAADpBQAAA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4</w:t>
                      </w:r>
                    </w:p>
                  </w:txbxContent>
                </v:textbox>
              </v:shap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3105785</wp:posOffset>
                </wp:positionH>
                <wp:positionV relativeFrom="paragraph">
                  <wp:posOffset>4131945</wp:posOffset>
                </wp:positionV>
                <wp:extent cx="1455420" cy="367030"/>
                <wp:effectExtent l="0" t="0" r="11430" b="13970"/>
                <wp:wrapNone/>
                <wp:docPr id="42" name="文本框 42"/>
                <wp:cNvGraphicFramePr/>
                <a:graphic xmlns:a="http://schemas.openxmlformats.org/drawingml/2006/main">
                  <a:graphicData uri="http://schemas.microsoft.com/office/word/2010/wordprocessingShape">
                    <wps:wsp>
                      <wps:cNvSpPr txBox="1"/>
                      <wps:spPr>
                        <a:xfrm>
                          <a:off x="0" y="0"/>
                          <a:ext cx="1455420"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55pt;margin-top:325.35pt;height:28.9pt;width:114.6pt;z-index:251672576;mso-width-relative:page;mso-height-relative:page;" fillcolor="#FFFFFF [3201]" filled="t" stroked="f" coordsize="21600,21600" o:gfxdata="UEsDBAoAAAAAAIdO4kAAAAAAAAAAAAAAAAAEAAAAZHJzL1BLAwQUAAAACACHTuJA03nOe9YAAAAL&#10;AQAADwAAAGRycy9kb3ducmV2LnhtbE2Py07DMBBF90j8gzVI7KhtlKZtiNMFElsk2tK1G5s4wh5H&#10;tvv8eoYV7OZxdOdMu74Ez0425TGiAjkTwCz20Yw4KNht356WwHLRaLSPaBVcbYZ1d3/X6sbEM37Y&#10;06YMjEIwN1qBK2VqOM+9s0HnWZws0u4rpqALtWngJukzhQfPn4WoedAj0gWnJ/vqbP+9OQYF+yHc&#10;9p9ySs4EX+H77brdxVGpxwcpXoAVeyl/MPzqkzp05HSIRzSZeQWVnNeEUlGJBTAiarlYATvQZLWc&#10;A+9a/v+H7gdQSwMEFAAAAAgAh07iQJhsn/lTAgAAkQQAAA4AAABkcnMvZTJvRG9jLnhtbK1UwW4T&#10;MRC9I/EPlu90N2malqibKrQKQopopYA4O147a8n2GNvJbvgA+ANOXLjzXfkOxt6kLYVDD+TgzHjG&#10;M/PezOzlVWc02QofFNiKDk5KSoTlUCu7rujHD/NXF5SEyGzNNFhR0Z0I9Gr68sVl6yZiCA3oWniC&#10;QWyYtK6iTYxuUhSBN8KwcAJOWDRK8IZFVP26qD1rMbrRxbAsx0ULvnYeuAgBb296Iz1E9M8JCFIq&#10;Lm6Ab4ywsY/qhWYRIYVGuUCnuVopBY+3UgYRia4oIo35xCQor9JZTC/ZZO2ZaxQ/lMCeU8ITTIYp&#10;i0nvQ92wyMjGq79CGcU9BJDxhIMpeiCZEUQxKJ9ws2yYExkLUh3cPenh/4Xl77d3nqi6oqMhJZYZ&#10;7Pj++7f9j1/7n18J3iFBrQsT9Fs69IzdG+hwbI73AS8T7k56k/4REUE70ru7p1d0kfD0aHgxGpdn&#10;lHC0nY7Py9PMf/Hw2vkQ3wowJAkV9di+zCrbLkLEStD16JKSBdCqniuts+LXq2vtyZZhq+f5l4rE&#10;J3+4aUvaio5Pz8oc2UJ63/tpi+4JbA8qSbFbdQcGVlDvkAAP/QwFx+cKq1ywEO+Yx6FBzLhW8RYP&#10;qQGTwEGipAH/5V/3yR97iVZKWhzCiobPG+YFJfqdxS6/HoxGaWqzMjo7H6LiH1tWjy12Y64BwQ9w&#10;gR3PYvKP+ihKD+YTbt8sZUUTsxxzVzQexevYrwZuLxezWXbCOXUsLuzS8RQ6UW1htokgVW5Joqnn&#10;5sAeTmqm/bBVaRUe69nr4Usy/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Tec571gAAAAsBAAAP&#10;AAAAAAAAAAEAIAAAACIAAABkcnMvZG93bnJldi54bWxQSwECFAAUAAAACACHTuJAmGyf+VMCAACR&#10;BAAADgAAAAAAAAABACAAAAAlAQAAZHJzL2Uyb0RvYy54bWxQSwUGAAAAAAYABgBZAQAA6gUAAA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5</w:t>
                      </w:r>
                    </w:p>
                  </w:txbxContent>
                </v:textbox>
              </v:shap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2717800</wp:posOffset>
                </wp:positionH>
                <wp:positionV relativeFrom="paragraph">
                  <wp:posOffset>583565</wp:posOffset>
                </wp:positionV>
                <wp:extent cx="1456055" cy="367030"/>
                <wp:effectExtent l="0" t="0" r="10795" b="13970"/>
                <wp:wrapNone/>
                <wp:docPr id="37" name="文本框 37"/>
                <wp:cNvGraphicFramePr/>
                <a:graphic xmlns:a="http://schemas.openxmlformats.org/drawingml/2006/main">
                  <a:graphicData uri="http://schemas.microsoft.com/office/word/2010/wordprocessingShape">
                    <wps:wsp>
                      <wps:cNvSpPr txBox="1"/>
                      <wps:spPr>
                        <a:xfrm>
                          <a:off x="0" y="0"/>
                          <a:ext cx="145605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pt;margin-top:45.95pt;height:28.9pt;width:114.65pt;z-index:251670528;mso-width-relative:page;mso-height-relative:page;" fillcolor="#FFFFFF [3201]" filled="t" stroked="f" coordsize="21600,21600" o:gfxdata="UEsDBAoAAAAAAIdO4kAAAAAAAAAAAAAAAAAEAAAAZHJzL1BLAwQUAAAACACHTuJA5ceQgNcAAAAL&#10;AQAADwAAAGRycy9kb3ducmV2LnhtbE2PS0/DMBCE70j8B2srcaNOmqptQpwekLgi0dfZjZc4qr2O&#10;Yvf561lOcBzNaOaben3zTlxwjH0gBfk0A4HUBtNTp2C3/XhdgYhJk9EuECq4Y4R18/xU68qEK33h&#10;ZZM6wSUUK63ApjRUUsbWotdxGgYk9r7D6HViOXbSjPrK5d7JWZYtpNc98YLVA75bbE+bs1dw6Pzj&#10;sM+H0Rrv5vT5uG93oVfqZZJnbyAS3tJfGH7xGR0aZjqGM5konIJ5seQviY1VXoLgxKIoCxBHBbOi&#10;XIJsavn/Q/MDUEsDBBQAAAAIAIdO4kA2Ld5sUwIAAJEEAAAOAAAAZHJzL2Uyb0RvYy54bWytVM1u&#10;EzEQviPxDpbvZDe/LVE2VWgVhBTRSgVxdrzerCXbY2wnu+EB4A04ceHOc+U5GHuTtBQOPZCDM+MZ&#10;z8z3zczOrlqtyE44L8EUtN/LKRGGQynNpqAfPyxfXVLiAzMlU2BEQffC06v5yxezxk7FAGpQpXAE&#10;gxg/bWxB6xDsNMs8r4VmvgdWGDRW4DQLqLpNVjrWYHStskGeT7IGXGkdcOE93t50RnqM6J4TEKpK&#10;cnEDfKuFCV1UJxQLCMnX0no6T9VWleDhtqq8CEQVFJGGdGISlNfxzOYzNt04ZmvJjyWw55TwBJNm&#10;0mDSc6gbFhjZOvlXKC25Aw9V6HHQWQckMYIo+vkTbu5rZkXCglR7eybd/7+w/P3uzhFZFnR4QYlh&#10;Gjt++P7t8OPX4edXgndIUGP9FP3uLXqG9g20ODane4+XEXdbOR3/ERFBO9K7P9Mr2kB4fDS4HE3y&#10;MSUcbcPJRT5M/GcPr63z4a0ATaJQUIftS6yy3coHrARdTy4xmQcly6VUKilus75WjuwYtnqZfrFI&#10;fPKHmzKkKehkOM5TZAPxfeenDLpHsB2oKIV23R4ZWEO5RwIcdDPkLV9KrHLFfLhjDocGMeNahVs8&#10;KgWYBI4SJTW4L/+6j/7YS7RS0uAQFtR/3jInKFHvDHb5dX80ilOblNH4YoCKe2xZP7aYrb4GBN/H&#10;BbY8idE/qJNYOdCfcPsWMSuamOGYu6DhJF6HbjVwe7lYLJITzqllYWXuLY+hI9UGFtsAlUwtiTR1&#10;3BzZw0lNtB+3Kq7CYz15PXxJ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ceQgNcAAAALAQAA&#10;DwAAAAAAAAABACAAAAAiAAAAZHJzL2Rvd25yZXYueG1sUEsBAhQAFAAAAAgAh07iQDYt3mxTAgAA&#10;kQQAAA4AAAAAAAAAAQAgAAAAJgEAAGRycy9lMm9Eb2MueG1sUEsFBgAAAAAGAAYAWQEAAOsFAAAA&#10;AA==&#10;">
                <v:fill on="t" focussize="0,0"/>
                <v:stroke on="f" weight="0.5pt"/>
                <v:imagedata o:title=""/>
                <o:lock v:ext="edit" aspectratio="f"/>
                <v:textbox>
                  <w:txbxContent>
                    <w:p>
                      <w:pPr>
                        <w:rPr>
                          <w:rFonts w:hint="default"/>
                          <w:lang w:val="en-US" w:eastAsia="zh-CN"/>
                        </w:rPr>
                      </w:pPr>
                    </w:p>
                  </w:txbxContent>
                </v:textbox>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2521585</wp:posOffset>
                </wp:positionV>
                <wp:extent cx="1729740" cy="367030"/>
                <wp:effectExtent l="0" t="0" r="3810" b="13970"/>
                <wp:wrapNone/>
                <wp:docPr id="34" name="文本框 34"/>
                <wp:cNvGraphicFramePr/>
                <a:graphic xmlns:a="http://schemas.openxmlformats.org/drawingml/2006/main">
                  <a:graphicData uri="http://schemas.microsoft.com/office/word/2010/wordprocessingShape">
                    <wps:wsp>
                      <wps:cNvSpPr txBox="1"/>
                      <wps:spPr>
                        <a:xfrm>
                          <a:off x="0" y="0"/>
                          <a:ext cx="1729740"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eastAsia="思源宋体 CN"/>
                                <w:lang w:val="en-US" w:eastAsia="zh-CN"/>
                              </w:rPr>
                            </w:pPr>
                            <w:r>
                              <w:rPr>
                                <w:rFonts w:hint="default"/>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5pt;margin-top:198.55pt;height:28.9pt;width:136.2pt;z-index:251668480;mso-width-relative:page;mso-height-relative:page;" fillcolor="#FFFFFF [3201]" filled="t" stroked="f" coordsize="21600,21600" o:gfxdata="UEsDBAoAAAAAAIdO4kAAAAAAAAAAAAAAAAAEAAAAZHJzL1BLAwQUAAAACACHTuJARQYVOtYAAAAL&#10;AQAADwAAAGRycy9kb3ducmV2LnhtbE2PzU7DMBCE70i8g7WVuFE7Ea2aEKcHJK5ItKVnN17iqPE6&#10;st3fp2c5wW1GO5r9pllf/SjOGNMQSEMxVyCQumAH6jXstu/PKxApG7JmDIQabphg3T4+NKa24UKf&#10;eN7kXnAJpdpocDlPtZSpc+hNmocJiW/fIXqT2cZe2mguXO5HWSq1lN4MxB+cmfDNYXfcnLyGfe/v&#10;+69iis768YU+7rftLgxaP80K9Qoi4zX/heEXn9GhZaZDOJFNYmSvKt6SWVRVAYIT5apcgDiwWCwr&#10;kG0j/29ofwBQSwMEFAAAAAgAh07iQGZEUTJTAgAAkQQAAA4AAABkcnMvZTJvRG9jLnhtbK1UzW4T&#10;MRC+I/EOlu9kNz9NIcqmCqmCkCpaKSDOjtebtWR7jO1ktzwAvEFPXLjzXHkOxt4kDYVDD+TgzHjG&#10;M/N9M7PTq1YrshPOSzAF7fdySoThUEqzKeinj8tXrynxgZmSKTCioPfC06vZyxfTxk7EAGpQpXAE&#10;gxg/aWxB6xDsJMs8r4VmvgdWGDRW4DQLqLpNVjrWYHStskGej7MGXGkdcOE93l53RnqI6J4TEKpK&#10;cnENfKuFCV1UJxQLCMnX0no6S9VWleDhtqq8CEQVFJGGdGISlNfxzGZTNtk4ZmvJDyWw55TwBJNm&#10;0mDSU6hrFhjZOvlXKC25Aw9V6HHQWQckMYIo+vkTblY1syJhQaq9PZHu/19Y/mF354gsCzocUWKY&#10;xo7vH77vf/za//xG8A4JaqyfoN/Komdo30KLY3O893gZcbeV0/EfERG0I733J3pFGwiPj/p5/3Jw&#10;QQlH23B8mQ8T/9nja+t8eCdAkygU1GH7Eqtsd+MDVoKuR5eYzIOS5VIqlRS3WS+UIzuGrV6mXywS&#10;n/zhpgxpCjoeXuQpsoH4vvNTBt0j2A5UlEK7bg8MrKG8RwIcdDPkLV9KrPKG+XDHHA4NYsa1Crd4&#10;VAowCRwkSmpwX/91H/2xl2ilpMEhLKj/smVOUKLeG+zym/5oFKc2KaOLywEq7tyyPreYrV4Agu/j&#10;AluexOgf1FGsHOjPuH3zmBVNzHDMXdBwFBehWw3cXi7m8+SEc2pZuDEry2PoSLWB+TZAJVNLIk0d&#10;Nwf2cFIT7Yetiqtwrievxy/J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BhU61gAAAAsBAAAP&#10;AAAAAAAAAAEAIAAAACIAAABkcnMvZG93bnJldi54bWxQSwECFAAUAAAACACHTuJAZkRRMlMCAACR&#10;BAAADgAAAAAAAAABACAAAAAlAQAAZHJzL2Uyb0RvYy54bWxQSwUGAAAAAAYABgBZAQAA6gUAAAAA&#10;">
                <v:fill on="t" focussize="0,0"/>
                <v:stroke on="f" weight="0.5pt"/>
                <v:imagedata o:title=""/>
                <o:lock v:ext="edit" aspectratio="f"/>
                <v:textbox>
                  <w:txbxContent>
                    <w:p>
                      <w:pPr>
                        <w:jc w:val="right"/>
                        <w:rPr>
                          <w:rFonts w:hint="default" w:eastAsia="思源宋体 CN"/>
                          <w:lang w:val="en-US" w:eastAsia="zh-CN"/>
                        </w:rPr>
                      </w:pPr>
                      <w:r>
                        <w:rPr>
                          <w:rFonts w:hint="default"/>
                          <w:lang w:val="en-US" w:eastAsia="zh-CN"/>
                        </w:rPr>
                        <w:t>2</w:t>
                      </w:r>
                    </w:p>
                  </w:txbxContent>
                </v:textbox>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291465</wp:posOffset>
                </wp:positionV>
                <wp:extent cx="1472565" cy="367030"/>
                <wp:effectExtent l="0" t="0" r="13335" b="13970"/>
                <wp:wrapNone/>
                <wp:docPr id="33" name="文本框 33"/>
                <wp:cNvGraphicFramePr/>
                <a:graphic xmlns:a="http://schemas.openxmlformats.org/drawingml/2006/main">
                  <a:graphicData uri="http://schemas.microsoft.com/office/word/2010/wordprocessingShape">
                    <wps:wsp>
                      <wps:cNvSpPr txBox="1"/>
                      <wps:spPr>
                        <a:xfrm>
                          <a:off x="1256030" y="3617595"/>
                          <a:ext cx="147256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思源宋体 CN"/>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22.95pt;height:28.9pt;width:115.95pt;z-index:251667456;mso-width-relative:page;mso-height-relative:page;" fillcolor="#FFFFFF [3201]" filled="t" stroked="f" coordsize="21600,21600" o:gfxdata="UEsDBAoAAAAAAIdO4kAAAAAAAAAAAAAAAAAEAAAAZHJzL1BLAwQUAAAACACHTuJA+ghp9tQAAAAK&#10;AQAADwAAAGRycy9kb3ducmV2LnhtbE2Pu07EMBBFeyT+wRokOtbOBjYQ4myBRIvEvmpvPMQR9jiK&#10;vc+vZ6igvLpHd840y3Pw4ohTGiJpKGYKBFIX7UC9hs36/eEZRMqGrPGRUMMFEyzb25vG1Dae6BOP&#10;q9wLHqFUGw0u57GWMnUOg0mzOCJx9xWnYDLHqZd2MiceD17OlVrIYAbiC86M+Oaw+14dgoZdH667&#10;bTFOzgb/SB/Xy3oTB63v7wr1CiLjOf/B8KvP6tCy0z4eyCbhOatywaiG6ukFBAPzqipA7Lkpywpk&#10;28j/L7Q/UEsDBBQAAAAIAIdO4kAHOVxQWAIAAJ0EAAAOAAAAZHJzL2Uyb0RvYy54bWytVM1uEzEQ&#10;viPxDpbvdHfzS6NuqpAqCKmilQri7Hi9WUu2x9hOdssDwBtw4sKd5+pzMPZu2lI49EAOzoznyzee&#10;b2Zydt5pRQ7CeQmmpMVJTokwHCppdiX9+GHz6jUlPjBTMQVGlPRWeHq+fPnirLULMYIGVCUcQRLj&#10;F60taROCXWSZ543QzJ+AFQaDNTjNArpul1WOtciuVTbK81nWgqusAy68x9uLPkgHRvccQqhrycUF&#10;8L0WJvSsTigWsCTfSOvpMr22rgUPV3XtRSCqpFhpSCcmQXsbz2x5xhY7x2wj+fAE9pwnPKlJM2kw&#10;6T3VBQuM7J38i0pL7sBDHU446KwvJCmCVRT5E21uGmZFqgWl9vZedP//aPn7w7UjsirpeEyJYRo7&#10;fvf9292PX3c/vxK8Q4Fa6xeIu7GIDN0b6HBsjvceL2PdXe10/MaKSIyPprN8jCLfIvGsmE9Pp73U&#10;oguER0CRF/PRlBKeEPMIxlTZA5N1PrwVoEk0SuqwlUlhdrj0oYceITGxByWrjVQqOW63XStHDgzb&#10;vkmfgf0PmDKkLelsPM0Ts4H4+55aGXxMLLwvMFqh23aDGluoblEMB/08ecs3El95yXy4Zg4HCCvH&#10;FQtXeNQKMAkMFiUNuC//uo947CtGKWlxIEvqP++ZE5SodwY7flpMJnGCkzOZzkfouMeR7eOI2es1&#10;YPEFLrPlyYz4oI5m7UB/wk1cxawYYoZj7pKGo7kO/ZrgJnOxWiUQzqxl4dLcWB6po9QGVvsAtUwt&#10;iTL12gzq4dSmpg4bFtfisZ9QD/8q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6CGn21AAAAAoB&#10;AAAPAAAAAAAAAAEAIAAAACIAAABkcnMvZG93bnJldi54bWxQSwECFAAUAAAACACHTuJABzlcUFgC&#10;AACdBAAADgAAAAAAAAABACAAAAAjAQAAZHJzL2Uyb0RvYy54bWxQSwUGAAAAAAYABgBZAQAA7QUA&#10;AAAA&#10;">
                <v:fill on="t" focussize="0,0"/>
                <v:stroke on="f" weight="0.5pt"/>
                <v:imagedata o:title=""/>
                <o:lock v:ext="edit" aspectratio="f"/>
                <v:textbox>
                  <w:txbxContent>
                    <w:p>
                      <w:pPr>
                        <w:jc w:val="right"/>
                        <w:rPr>
                          <w:rFonts w:hint="eastAsia" w:eastAsia="思源宋体 CN"/>
                          <w:lang w:val="en-US" w:eastAsia="zh-CN"/>
                        </w:rPr>
                      </w:pPr>
                      <w:r>
                        <w:rPr>
                          <w:rFonts w:hint="eastAsia"/>
                          <w:lang w:val="en-US" w:eastAsia="zh-CN"/>
                        </w:rPr>
                        <w:t>1</w:t>
                      </w:r>
                    </w:p>
                  </w:txbxContent>
                </v:textbox>
              </v:shap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2253615</wp:posOffset>
                </wp:positionH>
                <wp:positionV relativeFrom="paragraph">
                  <wp:posOffset>2319655</wp:posOffset>
                </wp:positionV>
                <wp:extent cx="417830" cy="36703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1783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b/>
                                <w:bCs/>
                                <w:lang w:val="en-US" w:eastAsia="zh-CN"/>
                              </w:rPr>
                            </w:pPr>
                            <w:r>
                              <w:rPr>
                                <w:rFonts w:hint="eastAsia"/>
                                <w:b/>
                                <w:bCs/>
                                <w:lang w:val="en-US" w:eastAsia="zh-CN"/>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45pt;margin-top:182.65pt;height:28.9pt;width:32.9pt;z-index:251674624;mso-width-relative:page;mso-height-relative:page;" filled="f" stroked="f" coordsize="21600,21600" o:gfxdata="UEsDBAoAAAAAAIdO4kAAAAAAAAAAAAAAAAAEAAAAZHJzL1BLAwQUAAAACACHTuJADkWAPNwAAAAL&#10;AQAADwAAAGRycy9kb3ducmV2LnhtbE2Py07DMBBF90j8gzVI7KidpCklxKlQpAoJwaKlG3aT2E0i&#10;7HGI3Qd8Pe4Kdnc0R3fOlKuzNeyoJz84kpDMBDBNrVMDdRJ27+u7JTAfkBQaR1rCt/awqq6vSiyU&#10;O9FGH7ehY7GEfIES+hDGgnPf9tqin7lRU9zt3WQxxHHquJrwFMut4akQC25xoHihx1HXvW4/twcr&#10;4aVev+GmSe3yx9TPr/un8Wv3kUt5e5OIR2BBn8MfDBf9qA5VdGrcgZRnRkKWzx8iGsMiz4BFYp6K&#10;e2DNJWQJ8Krk/3+ofgFQSwMEFAAAAAgAh07iQI7SvHY7AgAAZwQAAA4AAABkcnMvZTJvRG9jLnht&#10;bK1UzW4TMRC+I/EOlu90kzb9IeqmCq2KkCJaqSDOjtfbXcn2GNvpbngAeIOeuHDnufocfPYmaVU4&#10;9MDFGc/MfjPfN+OcnvVGszvlQ0u25OO9EWfKSqpae1vyz58u35xwFqKwldBkVcnXKvCz2etXp52b&#10;qn1qSFfKM4DYMO1cyZsY3bQogmyUEWGPnLII1uSNiLj626LyogO60cX+aHRUdOQr50mqEOC9GIJ8&#10;g+hfAkh13Up1QXJllI0DqldaRFAKTesCn+Vu61rJeFXXQUWmSw6mMZ8oAnuZzmJ2Kqa3XrimlZsW&#10;xEtaeMbJiNai6A7qQkTBVr79C8q00lOgOu5JMsVAJCsCFuPRM21uGuFU5gKpg9uJHv4frPx4d+1Z&#10;W5X8aMyZFQYTf7j/8fDz98Ov7ww+CNS5MEXejUNm7N9Rj7XZ+gOciXdfe5N+wYghDnnXO3lVH5mE&#10;czI+PjlARCJ0cHQ8gg304vFj50N8r8iwZJTcY3pZVHG3CHFI3aakWpYuW63zBLVlHSgcHI7yB7sI&#10;wLVFjURhaDVZsV/2G15Lqtag5WnYjODkZYviCxHitfBYBfSLxxKvcNSaUIQ2FmcN+W//8qd8TAhR&#10;zjqsVsnD15XwijP9wWJ2b8eTCWBjvkwOj/dx8U8jy6cRuzLnhO3FeNBdNlN+1Fuz9mS+4E3NU1WE&#10;hJWoXfK4Nc/jsPB4k1LN5zkJ2+dEXNgbJxP0IOd8Falus9JJpkGbjXrYvzyrzVtJC/70nrMe/x9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RYA83AAAAAsBAAAPAAAAAAAAAAEAIAAAACIAAABk&#10;cnMvZG93bnJldi54bWxQSwECFAAUAAAACACHTuJAjtK8djsCAABnBAAADgAAAAAAAAABACAAAAAr&#10;AQAAZHJzL2Uyb0RvYy54bWxQSwUGAAAAAAYABgBZAQAA2AUAAAAA&#10;">
                <v:fill on="f" focussize="0,0"/>
                <v:stroke on="f" weight="0.5pt"/>
                <v:imagedata o:title=""/>
                <o:lock v:ext="edit" aspectratio="f"/>
                <v:textbox>
                  <w:txbxContent>
                    <w:p>
                      <w:pPr>
                        <w:jc w:val="left"/>
                        <w:rPr>
                          <w:rFonts w:hint="default" w:eastAsia="思源宋体 CN"/>
                          <w:b/>
                          <w:bCs/>
                          <w:lang w:val="en-US" w:eastAsia="zh-CN"/>
                        </w:rPr>
                      </w:pPr>
                      <w:r>
                        <w:rPr>
                          <w:rFonts w:hint="eastAsia"/>
                          <w:b/>
                          <w:bCs/>
                          <w:lang w:val="en-US" w:eastAsia="zh-CN"/>
                        </w:rPr>
                        <w:t>L</w:t>
                      </w:r>
                    </w:p>
                  </w:txbxContent>
                </v:textbox>
              </v:shape>
            </w:pict>
          </mc:Fallback>
        </mc:AlternateContent>
      </w:r>
      <w:r>
        <w:rPr>
          <w:rFonts w:hint="eastAsia" w:eastAsiaTheme="minorEastAsia"/>
          <w:lang w:eastAsia="zh-CN"/>
        </w:rPr>
        <w:drawing>
          <wp:inline distT="0" distB="0" distL="114300" distR="114300">
            <wp:extent cx="4541520" cy="4764405"/>
            <wp:effectExtent l="0" t="0" r="0" b="5715"/>
            <wp:docPr id="64" name="图片 6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未标题-1"/>
                    <pic:cNvPicPr>
                      <a:picLocks noChangeAspect="1"/>
                    </pic:cNvPicPr>
                  </pic:nvPicPr>
                  <pic:blipFill>
                    <a:blip r:embed="rId13"/>
                    <a:stretch>
                      <a:fillRect/>
                    </a:stretch>
                  </pic:blipFill>
                  <pic:spPr>
                    <a:xfrm>
                      <a:off x="0" y="0"/>
                      <a:ext cx="4541520" cy="4764405"/>
                    </a:xfrm>
                    <a:prstGeom prst="rect">
                      <a:avLst/>
                    </a:prstGeom>
                  </pic:spPr>
                </pic:pic>
              </a:graphicData>
            </a:graphic>
          </wp:inline>
        </w:drawing>
      </w:r>
      <w:r>
        <w:rPr>
          <w:sz w:val="20"/>
        </w:rPr>
        <mc:AlternateContent>
          <mc:Choice Requires="wps">
            <w:drawing>
              <wp:anchor distT="0" distB="0" distL="114300" distR="114300" simplePos="0" relativeHeight="251669504" behindDoc="0" locked="0" layoutInCell="1" allowOverlap="1">
                <wp:simplePos x="0" y="0"/>
                <wp:positionH relativeFrom="column">
                  <wp:posOffset>1622425</wp:posOffset>
                </wp:positionH>
                <wp:positionV relativeFrom="paragraph">
                  <wp:posOffset>2705100</wp:posOffset>
                </wp:positionV>
                <wp:extent cx="156845" cy="0"/>
                <wp:effectExtent l="0" t="0" r="0" b="0"/>
                <wp:wrapNone/>
                <wp:docPr id="35" name="直接连接符 35"/>
                <wp:cNvGraphicFramePr/>
                <a:graphic xmlns:a="http://schemas.openxmlformats.org/drawingml/2006/main">
                  <a:graphicData uri="http://schemas.microsoft.com/office/word/2010/wordprocessingShape">
                    <wps:wsp>
                      <wps:cNvCnPr>
                        <a:stCxn id="34" idx="3"/>
                      </wps:cNvCnPr>
                      <wps:spPr>
                        <a:xfrm>
                          <a:off x="2146935" y="4615815"/>
                          <a:ext cx="15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7.75pt;margin-top:213pt;height:0pt;width:12.35pt;z-index:251669504;mso-width-relative:page;mso-height-relative:page;" filled="f" stroked="t" coordsize="21600,21600" o:gfxdata="UEsDBAoAAAAAAIdO4kAAAAAAAAAAAAAAAAAEAAAAZHJzL1BLAwQUAAAACACHTuJAXvvUK9gAAAAL&#10;AQAADwAAAGRycy9kb3ducmV2LnhtbE2PQUsDMRCF74L/IYzgzSaNVJd1s0UEoYIUWgXbW3YTdxeT&#10;yZKk7frvHUGot5l5jzffq5aTd+xoYxoCKpjPBDCLbTADdgre355vCmApazTaBbQKvm2CZX15UenS&#10;hBNu7HGbO0YhmEqtoM95LDlPbW+9TrMwWiTtM0SvM62x4ybqE4V7x6UQd9zrAelDr0f71Nv2a3vw&#10;Cpp1jLvF/mN0j68bsZ7SKsSXlVLXV3PxACzbKZ/N8ItP6FATUxMOaBJzCmQhF2SlQRZUihy34l4C&#10;a/4uvK74/w71D1BLAwQUAAAACACHTuJA5Tw6PAkCAADlAwAADgAAAGRycy9lMm9Eb2MueG1srVPN&#10;jtMwEL4j8Q6W7zRNt6m6UdOVttFyQVAJeICp4ySW/Cfb27QvwQsgcYMTR+68zS6PwdhpF3a57IEe&#10;XDvzzTfzfR6vrg5Kkj13Xhhd0XwypYRrZhqhu4p+/HDzakmJD6AbkEbzih65p1frly9Wgy35zPRG&#10;NtwRJNG+HGxF+xBsmWWe9VyBnxjLNQZb4xQEPLouaxwMyK5kNptOF9lgXGOdYdx7/FqPQXpidM8h&#10;NG0rGK8Nu1Vch5HVcQkBJfleWE/Xqdu25Sy8a1vPA5EVRaUhrVgE97u4ZusVlJ0D2wt2agGe08IT&#10;TQqExqIPVDUEILdO/EOlBHPGmzZMmFHZKCQ5giry6RNv3vdgedKCVnv7YLr/f7Ts7X7riGgqelFQ&#10;okHhjd9//nH36euvn19wvf/+jWAEbRqsLxG90VsXhfqwOegxcU7x/4AMEZY9wsWDt2PGoXUqZqJo&#10;guhZPl9cxqLHis4XebHMUxko+SEQhoC8WCznGGcISBeVQXnmsM6H19woEjcVlUJHn6CE/RsfYhdQ&#10;niHxszY3Qsp011KToaKLiwIngAHOb4tzg1tl0QOvO0pAdvgwWHCJ0RspmpidRLtut5GO7AHHqbi+&#10;vK5Tz1jtESyWrsH3Iy6FxkFTIuDbkUJVdDmNv+QYlFKfjBu9iq7tTHPcurOhePtJ1GlS43j9fU7Z&#10;f17n+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9Qr2AAAAAsBAAAPAAAAAAAAAAEAIAAAACIA&#10;AABkcnMvZG93bnJldi54bWxQSwECFAAUAAAACACHTuJA5Tw6PAkCAADlAwAADgAAAAAAAAABACAA&#10;AAAnAQAAZHJzL2Uyb0RvYy54bWxQSwUGAAAAAAYABgBZAQAAogUAAAAA&#10;">
                <v:fill on="f" focussize="0,0"/>
                <v:stroke weight="0.5pt" color="#000000 [3200]" miterlimit="8" joinstyle="miter"/>
                <v:imagedata o:title=""/>
                <o:lock v:ext="edit" aspectratio="f"/>
              </v:line>
            </w:pict>
          </mc:Fallback>
        </mc:AlternateContent>
      </w:r>
    </w:p>
    <w:p>
      <w:pPr>
        <w:numPr>
          <w:numId w:val="0"/>
        </w:numPr>
        <w:spacing w:before="60"/>
        <w:ind w:right="0" w:rightChars="0"/>
        <w:jc w:val="center"/>
        <w:rPr>
          <w:rFonts w:hint="eastAsia" w:cs="Arial"/>
          <w:b/>
          <w:bCs/>
          <w:color w:val="231A16"/>
          <w:sz w:val="22"/>
          <w:szCs w:val="22"/>
          <w:highlight w:val="none"/>
          <w:lang w:val="en-US" w:eastAsia="zh-CN"/>
        </w:rPr>
      </w:pPr>
      <w:r>
        <w:rPr>
          <w:rFonts w:hint="eastAsia" w:cs="Arial"/>
          <w:b/>
          <w:bCs/>
          <w:color w:val="231A16"/>
          <w:sz w:val="22"/>
          <w:szCs w:val="22"/>
          <w:highlight w:val="none"/>
          <w:lang w:val="en-US" w:eastAsia="zh-CN"/>
        </w:rPr>
        <w:t>Fig. 1</w:t>
      </w:r>
    </w:p>
    <w:p>
      <w:pPr>
        <w:numPr>
          <w:numId w:val="0"/>
        </w:numPr>
        <w:spacing w:before="60"/>
        <w:ind w:right="0" w:rightChars="0"/>
        <w:jc w:val="center"/>
        <w:rPr>
          <w:rFonts w:hint="eastAsia" w:cs="Arial"/>
          <w:b/>
          <w:bCs/>
          <w:color w:val="231A16"/>
          <w:sz w:val="22"/>
          <w:szCs w:val="22"/>
          <w:highlight w:val="none"/>
          <w:lang w:val="en-US" w:eastAsia="zh-CN"/>
        </w:rPr>
      </w:pPr>
    </w:p>
    <w:p>
      <w:pPr>
        <w:numPr>
          <w:numId w:val="0"/>
        </w:numPr>
        <w:spacing w:before="60"/>
        <w:ind w:right="0" w:rightChars="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1. Upper Hook      2. Hand Chain     3. Protective Housing   </w:t>
      </w:r>
    </w:p>
    <w:p>
      <w:pPr>
        <w:numPr>
          <w:numId w:val="0"/>
        </w:numPr>
        <w:spacing w:before="60"/>
        <w:ind w:right="0" w:rightChars="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4. Load Chain  </w:t>
      </w:r>
      <w:r>
        <w:rPr>
          <w:rFonts w:hint="eastAsia" w:cs="Arial"/>
          <w:b w:val="0"/>
          <w:bCs w:val="0"/>
          <w:color w:val="231A16"/>
          <w:sz w:val="22"/>
          <w:szCs w:val="22"/>
          <w:highlight w:val="none"/>
          <w:lang w:val="en-US" w:eastAsia="zh-CN"/>
        </w:rPr>
        <w:t xml:space="preserve">     </w:t>
      </w:r>
      <w:r>
        <w:rPr>
          <w:rFonts w:hint="default" w:ascii="Arial" w:hAnsi="Arial" w:cs="Arial"/>
          <w:b w:val="0"/>
          <w:bCs w:val="0"/>
          <w:color w:val="231A16"/>
          <w:sz w:val="22"/>
          <w:szCs w:val="22"/>
          <w:highlight w:val="none"/>
        </w:rPr>
        <w:t>5. Lower Hook</w:t>
      </w:r>
    </w:p>
    <w:p>
      <w:pPr>
        <w:numPr>
          <w:numId w:val="0"/>
        </w:numPr>
        <w:spacing w:before="60"/>
        <w:ind w:right="0" w:rightChars="0"/>
        <w:jc w:val="left"/>
        <w:rPr>
          <w:rFonts w:hint="default" w:ascii="Arial" w:hAnsi="Arial" w:cs="Arial"/>
          <w:b w:val="0"/>
          <w:bCs w:val="0"/>
          <w:color w:val="231A16"/>
          <w:sz w:val="22"/>
          <w:szCs w:val="22"/>
          <w:highlight w:val="none"/>
        </w:rPr>
      </w:pPr>
    </w:p>
    <w:p>
      <w:pPr>
        <w:numPr>
          <w:numId w:val="0"/>
        </w:numPr>
        <w:spacing w:before="60"/>
        <w:ind w:right="0" w:rightChars="0"/>
        <w:jc w:val="left"/>
        <w:rPr>
          <w:rFonts w:hint="default" w:ascii="Arial" w:hAnsi="Arial" w:cs="Arial"/>
          <w:b w:val="0"/>
          <w:bCs w:val="0"/>
          <w:color w:val="231A16"/>
          <w:sz w:val="22"/>
          <w:szCs w:val="22"/>
          <w:highlight w:val="none"/>
        </w:rPr>
      </w:pPr>
    </w:p>
    <w:p>
      <w:pPr>
        <w:numPr>
          <w:numId w:val="0"/>
        </w:numPr>
        <w:spacing w:before="60"/>
        <w:ind w:right="0" w:rightChars="0"/>
        <w:jc w:val="left"/>
        <w:rPr>
          <w:rFonts w:hint="default" w:ascii="Arial" w:hAnsi="Arial" w:cs="Arial"/>
          <w:b w:val="0"/>
          <w:bCs w:val="0"/>
          <w:color w:val="231A16"/>
          <w:sz w:val="22"/>
          <w:szCs w:val="22"/>
          <w:highlight w:val="none"/>
        </w:rPr>
      </w:pPr>
      <w:r>
        <w:rPr>
          <w:highlight w:val="none"/>
        </w:rPr>
        <mc:AlternateContent>
          <mc:Choice Requires="wpg">
            <w:drawing>
              <wp:inline distT="0" distB="0" distL="114300" distR="114300">
                <wp:extent cx="4655185" cy="304800"/>
                <wp:effectExtent l="0" t="0" r="12065" b="0"/>
                <wp:docPr id="104" name="组合 10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cLMlEzAwAAUAgAAA4AAABkcnMvZTJvRG9jLnhtbM1Wy2oU&#10;QRTdC/5D0XvT3fPomTSZCZiOQfARiH5ATXf1A6qriqqa117UlbhyoygKCkKW7kT8mkz8DG9VP5zJ&#10;GBIURAKdW69b95x77q3Z21+UFM2IVAVnI8ff8RxEWMyTgmUj5/GjO7eGDlIaswRTzsjIWRLl7I9v&#10;3tibi5B0eM5pQiQCJ0yFczFycq1F6LoqzkmJ1Q4XhMFiymWJNQxl5iYSz8F7Sd2O5wXunMtESB4T&#10;pWA2qhad2qO8jkOepkVMIh5PS8J05VUSijVAUnkhlDO20aYpifXDNFVEIzpyAKm2X7gE7In5uuM9&#10;HGYSi7yI6xDwdUK4gKnEBYNLW1cR1hhNZbHlqixiyRVP9U7MS7cCYhkBFL53gZsjyafCYsnCeSZa&#10;0iFRF1j/Y7fxg9mxREUCSvB6DmK4hJSff31y9vI5MjPAz1xkIWw7kuJEHMt6IqtGBvIilaX5D2DQ&#10;wjK7bJklC41imOwF/b4/7DsohrWu1xt6NfVxDvkxx/pB4CBY9IN+lZQ4P6wPD7pdvzoJ58yi21zq&#10;mtjaUOYCFKl+0aT+jqaTHAti2VcGf0sToKhpevf57NsHVJNkN7UMqVABWb+hZwtnQ9GgMwQGLD+7&#10;3Q2UOBRS6SPCS2SMkSNB1lZteHZP6YqQZou5UnFaJHcKSu1AZpMDKtEMQwlEftSNbMDA4cY2ysxm&#10;xs2xyqOZAYIbJMaa8GQJPEyFLLIcAvFtnDXvRin/JAFAU52A119WLz7++P4Wvuenn5BVjgkC0nXA&#10;aq028TeaaYXaDwZWcUGjxbVM1ErdVNtWHmjBjEBweEkeKENzIGnX60O7iTE0yxSaFJilgIJTLLOH&#10;N9KgNrK1G8Gf3USn5X2eVEkc9r0qZJPDar+tiQ1HRg8RVnl1xC5VdZUTnByyBOmlgFJn0OMdE2VJ&#10;EgdRAk+CsUABONS4oNfZCWH8t1qBFFdaWb16tnpzunr/FAUGXa0SU69IL25z6EBWzGb+ksoNfOhC&#10;0KE6/rDiZ00vdeX2OgOz1PanLcVcVblt/VWUXlmQejFZ1Gjq2qR3GfQ989Q1hmyMSWNcVr+2ncJD&#10;YxHUj6J5ydbHYK//EB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BXCzJR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Instruction</w:t>
                        </w:r>
                      </w:p>
                    </w:txbxContent>
                  </v:textbox>
                </v:shape>
                <w10:wrap type="none"/>
                <w10:anchorlock/>
              </v:group>
            </w:pict>
          </mc:Fallback>
        </mc:AlternateConten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The chain hoist is a simple and portable manual lifting machine, which is applicable to factories, mines, construction sites, agricultural production, wharves, docks, warehouses, etc. as installation machines for lifting goods and loading and unloading vehicles, especially for open-air and non-power operations.</w:t>
      </w:r>
    </w:p>
    <w:p>
      <w:pPr>
        <w:spacing w:before="60"/>
        <w:ind w:right="0"/>
        <w:jc w:val="left"/>
        <w:rPr>
          <w:rFonts w:hint="default" w:ascii="Arial" w:hAnsi="Arial" w:cs="Arial"/>
          <w:b w:val="0"/>
          <w:bCs w:val="0"/>
          <w:color w:val="231A16"/>
          <w:sz w:val="22"/>
          <w:szCs w:val="22"/>
          <w:highlight w:val="none"/>
        </w:rPr>
      </w:pP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1.First of all, ensure that the hoist is firmly suspended and reliable.</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2.The suspension rod load must be greater than the weight of the weight and hoist combined,so as to avoid personal injury or accidents.</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3. It is strictly prohibited to use the Manual Gear Chain Hoists with overload.</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4.It is forbidden to operate with forces other than manpower.</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5. Before use, make sure that the parts are intact, the transmission part and the lifting chain are well lubricated, and the idling condition is normal.</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6. Before lifting, check whether the upper and lower hooks are fastened. The lifting chain shall be hung vertically, and there shall be no chain link with wrong twist. The lower hook frame of the double chain shall not be overturned.</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7. The operator should stand in the same side as the hand chain wheel and pull the hand chain, so that the hand chain wheel rotates clockwise to make the weight rise; Pull the handle chain in the reverse direction, and the weight can fall slowly.</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8. When lifting heavy objects, it is strictly forbidden for personnel to do any work or walk under the heavy objects to avoid personal injury or accidents.</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9. In the process of lifting, no matter the weight rises or falls, when dragging the hand chain, the force should be even and gentle, not too strong, so as to avoid personal injury or parts damage.</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10. If the operator finds that the hand tension is greater than the normal tension, he shall immediately stop using it. Prevent damaging the internal structure to prevent falling objects.</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11. After the heavy object has landed safely and stably, remove the lower hook .</w:t>
      </w:r>
    </w:p>
    <w:p>
      <w:p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12. After use, handle it gently, place it in a dry and ventilated place, apply lubricating oil and put it away.</w:t>
      </w:r>
    </w:p>
    <w:p>
      <w:pPr>
        <w:spacing w:before="60"/>
        <w:ind w:right="0"/>
        <w:jc w:val="left"/>
        <w:rPr>
          <w:rFonts w:hint="default" w:ascii="Arial" w:hAnsi="Arial" w:cs="Arial"/>
          <w:b w:val="0"/>
          <w:bCs w:val="0"/>
          <w:color w:val="231A16"/>
          <w:sz w:val="22"/>
          <w:szCs w:val="22"/>
          <w:highlight w:val="none"/>
        </w:rPr>
      </w:pPr>
    </w:p>
    <w:p>
      <w:pPr>
        <w:spacing w:before="60"/>
        <w:ind w:right="0"/>
        <w:jc w:val="left"/>
        <w:rPr>
          <w:highlight w:val="none"/>
        </w:rPr>
      </w:pPr>
      <w:r>
        <w:rPr>
          <w:highlight w:val="none"/>
        </w:rPr>
        <mc:AlternateContent>
          <mc:Choice Requires="wpg">
            <w:drawing>
              <wp:inline distT="0" distB="0" distL="114300" distR="114300">
                <wp:extent cx="4655185" cy="304800"/>
                <wp:effectExtent l="0" t="0" r="12065" b="0"/>
                <wp:docPr id="44" name="组合 4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TROUBLESHOOTING</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MAINTENANCE, AND REPAIR</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SIgVAyAwAASwgAAA4AAABkcnMvZTJvRG9jLnhtbM1WW2sU&#10;MRR+F/wPIe92dvYyux26W7Bbi+ClUP0B2ZnMBTJJSLK3d1GfxCdfFEVBQeijbyL+mm79GZ5kLu52&#10;LS0KIoXpye3kfN/5zsnu7S8KhmZU6VzwIfZ3WhhRHok45+kQP35059YAI20IjwkTnA7xkmq8P7p5&#10;Y28uQ9oWmWAxVQiccB3O5RBnxsjQ83SU0YLoHSEph8VEqIIYGKrUixWZg/eCee1WK/DmQsVSiYhq&#10;DbPjchFXHtV1HIokySM6FtG0oNyUXhVlxAAkneVS45GLNkloZB4miaYGsSEGpMZ94RKwJ/brjfZI&#10;mCoiszyqQiDXCeECpoLkHC5tXI2JIWiq8i1XRR4poUVidiJReCUQxwig8FsXuDlSYiodljScp7Ih&#10;HRJ1gfU/dhs9mB0rlMdD3O1ixEkBGT//+uTs5XMEE8DOXKYhbDpS8kQeq2oiLUcW8CJRhf0PUNDC&#10;8bpseKULgyKY7Aa9nj/oYRTBWqfVHbQq4qMMsmOP9YIAI1j0g16Zkig7rA73Ox2/PAnn7KJXX+rZ&#10;2JpQ5hL0qH+RpP+OpJOMSOq41xZ/TRKAqEh69/ns2wdUceT2NATpUANXv2FnC2bNUL89AAIcPbud&#10;DZAklEqbIyoKZI0hVqBpJzUyu6dNyUe9xV6pBcvjOzljbqDSyQFTaEZA/2N/3Bm7gIHCjW2M281c&#10;2GOlRzsD/NZIrDUR8RJomEqVpxkE4rs4K9qtUP4F/8BSxf/rL6sXH398fwvf89NPyOnGxgDJOuCV&#10;Uuvwa8U0Mu0Ffae3oFbiWiIqnW5qbSsNLOdWHiS8JA2MozlwtNvqQauJCDTKBBoUmIWEYtM8dYc3&#10;sqA3krU7hj+3iU2L+yIuczjotcqQbQrL/a4iNhxZOYyJzsojbqmsqoyS+JDHyCwl1DmH/o5tlAWN&#10;MWIUngNrgQBIaEjOrrMTwvhfpQIZLqWyevVs9eZ09f4pCiy4SiS2WpFZ3BbQfpyU7fwldRv40IKg&#10;PbX9QUnPmlyquu22+3apaU5bgrmqbpvqKxm9shzNYrKo0FSVye5yaHr2lasNVRuT2risel0vhTfG&#10;IajeQ/uIrY/BXv8NM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ASIgVA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TROUBLESHOOTING</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MAINTENANCE, AND REPAIR</w:t>
                        </w:r>
                      </w:p>
                    </w:txbxContent>
                  </v:textbox>
                </v:shape>
                <w10:wrap type="none"/>
                <w10:anchorlock/>
              </v:group>
            </w:pict>
          </mc:Fallback>
        </mc:AlternateContent>
      </w:r>
    </w:p>
    <w:p>
      <w:pPr>
        <w:spacing w:before="60"/>
        <w:ind w:right="0"/>
        <w:jc w:val="left"/>
        <w:rPr>
          <w:rFonts w:hint="default"/>
          <w:highlight w:val="none"/>
        </w:rPr>
      </w:pP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1.The chain is kinked, and the fault is usually caused by not combing the chain when hanging it. The solution is to comb it and hang it again.</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2.The failure reason of the chain jumping is that the chain and sprocket are not in the same working face . The solution is to keep the chain and sprocket in the same working face when operating.</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3. Hand chain stuck, the solution is to pull the hand chain in reverse.</w:t>
      </w:r>
    </w:p>
    <w:p>
      <w:pPr>
        <w:numPr>
          <w:ilvl w:val="0"/>
          <w:numId w:val="0"/>
        </w:numPr>
        <w:spacing w:after="0"/>
        <w:ind w:leftChars="0" w:right="0" w:rightChars="0"/>
        <w:rPr>
          <w:rFonts w:hint="default" w:ascii="Arial" w:hAnsi="Arial" w:cs="Arial"/>
          <w:b w:val="0"/>
          <w:bCs w:val="0"/>
          <w:color w:val="231A16"/>
          <w:sz w:val="22"/>
          <w:szCs w:val="22"/>
          <w:highlight w:val="none"/>
        </w:rPr>
      </w:pPr>
    </w:p>
    <w:p>
      <w:pPr>
        <w:numPr>
          <w:ilvl w:val="0"/>
          <w:numId w:val="0"/>
        </w:numPr>
        <w:spacing w:after="0"/>
        <w:ind w:leftChars="0" w:right="0" w:rightChars="0"/>
        <w:rPr>
          <w:rFonts w:hint="default" w:ascii="Arial" w:hAnsi="Arial" w:cs="Arial"/>
          <w:b w:val="0"/>
          <w:bCs w:val="0"/>
          <w:color w:val="231A16"/>
          <w:sz w:val="22"/>
          <w:szCs w:val="22"/>
          <w:highlight w:val="none"/>
        </w:rPr>
      </w:pPr>
    </w:p>
    <w:p>
      <w:pPr>
        <w:numPr>
          <w:ilvl w:val="0"/>
          <w:numId w:val="0"/>
        </w:numPr>
        <w:spacing w:after="0"/>
        <w:ind w:leftChars="0" w:right="0" w:rightChars="0"/>
        <w:rPr>
          <w:rFonts w:hint="default" w:ascii="Arial" w:hAnsi="Arial" w:cs="Arial"/>
          <w:b w:val="0"/>
          <w:bCs w:val="0"/>
          <w:color w:val="231A16"/>
          <w:sz w:val="22"/>
          <w:szCs w:val="22"/>
          <w:highlight w:val="none"/>
        </w:rPr>
      </w:pPr>
    </w:p>
    <w:p>
      <w:pPr>
        <w:numPr>
          <w:ilvl w:val="0"/>
          <w:numId w:val="0"/>
        </w:numPr>
        <w:spacing w:after="0"/>
        <w:ind w:leftChars="0" w:right="0" w:rightChars="0"/>
        <w:rPr>
          <w:rFonts w:hint="default" w:ascii="Arial" w:hAnsi="Arial" w:cs="Arial"/>
          <w:b w:val="0"/>
          <w:bCs w:val="0"/>
          <w:color w:val="231A16"/>
          <w:sz w:val="22"/>
          <w:szCs w:val="22"/>
          <w:highlight w:val="none"/>
        </w:rPr>
      </w:pP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1.After use, the hoist shall be cleaned and coated with anti-rust oil and stored in a dry place. </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2.Maintenance and overhaul shall be carried out by those familiar with the hoist mechanism to prevent those who do not understand the performance principle of the mechanism from being removed at will. </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3. After cleaning and maintenance, the hoist shall be subject to no-load and heavy-load tests, and can be delivered for use only when it is confirmed that the hoist works normally and the brake is reliable.</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4. The friction surface of the brake must be kept clean, and the brake part should be checked regularly to prevent brake failure. Self-falling of heavy objects occurs.</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Importer:</w:t>
      </w:r>
      <w:r>
        <w:rPr>
          <w:rFonts w:hint="default" w:ascii="Arial" w:hAnsi="Arial" w:cs="Arial"/>
          <w:sz w:val="22"/>
          <w:szCs w:val="22"/>
          <w:highlight w:val="none"/>
          <w:lang w:val="en-US" w:eastAsia="zh-CN"/>
        </w:rPr>
        <w:t xml:space="preserve"> WAITCHX</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Address:</w:t>
      </w:r>
      <w:r>
        <w:rPr>
          <w:rFonts w:hint="default" w:ascii="Arial" w:hAnsi="Arial" w:cs="Arial"/>
          <w:sz w:val="22"/>
          <w:szCs w:val="22"/>
          <w:highlight w:val="none"/>
          <w:lang w:val="en-US" w:eastAsia="zh-CN"/>
        </w:rPr>
        <w:t xml:space="preserve"> 250 bis boulevard Saint-Germain 75007 Paris</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 xml:space="preserve">Importer: </w:t>
      </w:r>
      <w:r>
        <w:rPr>
          <w:rFonts w:hint="default" w:ascii="Arial" w:hAnsi="Arial" w:cs="Arial"/>
          <w:sz w:val="22"/>
          <w:szCs w:val="22"/>
          <w:highlight w:val="none"/>
          <w:lang w:val="en-US" w:eastAsia="zh-CN"/>
        </w:rPr>
        <w:t>FREE MOOD LTD</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Address:</w:t>
      </w:r>
      <w:r>
        <w:rPr>
          <w:rFonts w:hint="default" w:ascii="Arial" w:hAnsi="Arial" w:cs="Arial"/>
          <w:sz w:val="22"/>
          <w:szCs w:val="22"/>
          <w:highlight w:val="none"/>
          <w:lang w:val="en-US" w:eastAsia="zh-CN"/>
        </w:rPr>
        <w:t xml:space="preserve"> 2 Holywell Lane, London, England, EC2A 3ET</w:t>
      </w:r>
    </w:p>
    <w:p>
      <w:pPr>
        <w:numPr>
          <w:ilvl w:val="0"/>
          <w:numId w:val="0"/>
        </w:numPr>
        <w:spacing w:after="0"/>
        <w:ind w:leftChars="0" w:right="0" w:rightChars="0"/>
        <w:rPr>
          <w:rFonts w:hint="default" w:ascii="Arial" w:hAnsi="Arial" w:cs="Arial"/>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Manufacturer：</w:t>
      </w:r>
      <w:r>
        <w:rPr>
          <w:rFonts w:hint="default" w:ascii="Arial" w:hAnsi="Arial" w:cs="Arial"/>
          <w:b w:val="0"/>
          <w:bCs w:val="0"/>
          <w:sz w:val="22"/>
          <w:szCs w:val="22"/>
          <w:highlight w:val="none"/>
          <w:lang w:val="en-US" w:eastAsia="zh-CN"/>
        </w:rPr>
        <w:t>Daimler(Hebei) Hoisting Machinery Manufacturing Co., Ltd</w:t>
      </w:r>
    </w:p>
    <w:p>
      <w:pPr>
        <w:numPr>
          <w:ilvl w:val="0"/>
          <w:numId w:val="0"/>
        </w:numPr>
        <w:spacing w:after="0"/>
        <w:ind w:leftChars="0" w:right="0" w:rightChars="0"/>
        <w:jc w:val="left"/>
        <w:rPr>
          <w:rFonts w:hint="eastAsia" w:cs="Arial"/>
          <w:b w:val="0"/>
          <w:bCs w:val="0"/>
          <w:sz w:val="22"/>
          <w:szCs w:val="22"/>
          <w:highlight w:val="none"/>
          <w:lang w:val="en-US" w:eastAsia="zh-CN"/>
        </w:rPr>
      </w:pPr>
      <w:r>
        <w:rPr>
          <w:rFonts w:hint="default" w:ascii="Arial" w:hAnsi="Arial" w:cs="Arial"/>
          <w:b/>
          <w:bCs/>
          <w:sz w:val="22"/>
          <w:szCs w:val="22"/>
          <w:highlight w:val="none"/>
          <w:lang w:val="en-US" w:eastAsia="zh-CN"/>
        </w:rPr>
        <w:t>Add:</w:t>
      </w:r>
      <w:r>
        <w:rPr>
          <w:rFonts w:hint="eastAsia" w:cs="Arial"/>
          <w:b/>
          <w:bCs/>
          <w:sz w:val="22"/>
          <w:szCs w:val="22"/>
          <w:highlight w:val="none"/>
          <w:lang w:val="en-US" w:eastAsia="zh-CN"/>
        </w:rPr>
        <w:t xml:space="preserve"> </w:t>
      </w:r>
      <w:r>
        <w:rPr>
          <w:rFonts w:hint="default" w:ascii="Arial" w:hAnsi="Arial" w:cs="Arial"/>
          <w:b w:val="0"/>
          <w:bCs w:val="0"/>
          <w:sz w:val="22"/>
          <w:szCs w:val="22"/>
          <w:highlight w:val="none"/>
          <w:lang w:val="en-US" w:eastAsia="zh-CN"/>
        </w:rPr>
        <w:t>Donglu Industrial Park,Qingyuan District,Baoding City,Hebei</w:t>
      </w:r>
      <w:r>
        <w:rPr>
          <w:rFonts w:hint="eastAsia"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Pronvince</w:t>
      </w:r>
      <w:r>
        <w:rPr>
          <w:rFonts w:hint="eastAsia" w:cs="Arial"/>
          <w:b w:val="0"/>
          <w:bCs w:val="0"/>
          <w:sz w:val="22"/>
          <w:szCs w:val="22"/>
          <w:highlight w:val="none"/>
          <w:lang w:val="en-US" w:eastAsia="zh-CN"/>
        </w:rPr>
        <w:t xml:space="preserve"> </w:t>
      </w:r>
    </w:p>
    <w:p>
      <w:pPr>
        <w:numPr>
          <w:ilvl w:val="0"/>
          <w:numId w:val="0"/>
        </w:numPr>
        <w:spacing w:after="0"/>
        <w:ind w:leftChars="0" w:right="0" w:rightChars="0"/>
        <w:jc w:val="left"/>
        <w:rPr>
          <w:rFonts w:hint="default" w:cs="Arial"/>
          <w:b w:val="0"/>
          <w:bCs w:val="0"/>
          <w:sz w:val="22"/>
          <w:szCs w:val="22"/>
          <w:highlight w:val="none"/>
          <w:lang w:val="en-US" w:eastAsia="zh-CN"/>
        </w:rPr>
      </w:pPr>
    </w:p>
    <w:p>
      <w:pPr>
        <w:numPr>
          <w:ilvl w:val="0"/>
          <w:numId w:val="0"/>
        </w:numPr>
        <w:spacing w:after="0"/>
        <w:ind w:leftChars="0" w:right="0" w:rightChars="0"/>
        <w:rPr>
          <w:rFonts w:hint="default" w:ascii="Arial" w:hAnsi="Arial" w:cs="Arial"/>
          <w:b w:val="0"/>
          <w:bCs w:val="0"/>
          <w:sz w:val="22"/>
          <w:szCs w:val="22"/>
          <w:highlight w:val="none"/>
          <w:lang w:val="en-US" w:eastAsia="zh-CN"/>
        </w:rPr>
      </w:pPr>
    </w:p>
    <w:p>
      <w:pPr>
        <w:numPr>
          <w:ilvl w:val="0"/>
          <w:numId w:val="0"/>
        </w:numPr>
        <w:spacing w:after="0"/>
        <w:ind w:leftChars="0" w:right="0" w:rightChars="0"/>
        <w:rPr>
          <w:rFonts w:hint="default" w:ascii="Arial" w:hAnsi="Arial" w:cs="Arial"/>
          <w:sz w:val="22"/>
          <w:szCs w:val="22"/>
          <w:highlight w:val="none"/>
        </w:rPr>
      </w:pPr>
      <w:r>
        <w:rPr>
          <w:rFonts w:hint="default" w:ascii="Arial" w:hAnsi="Arial" w:cs="Arial"/>
          <w:sz w:val="22"/>
          <w:szCs w:val="22"/>
          <w:highlight w:val="none"/>
        </w:rPr>
        <mc:AlternateContent>
          <mc:Choice Requires="wpg">
            <w:drawing>
              <wp:inline distT="0" distB="0" distL="114300" distR="114300">
                <wp:extent cx="4097020" cy="1678305"/>
                <wp:effectExtent l="6350" t="0" r="11430" b="17145"/>
                <wp:docPr id="51" name="组合 51"/>
                <wp:cNvGraphicFramePr/>
                <a:graphic xmlns:a="http://schemas.openxmlformats.org/drawingml/2006/main">
                  <a:graphicData uri="http://schemas.microsoft.com/office/word/2010/wordprocessingGroup">
                    <wpg:wgp>
                      <wpg:cNvGrpSpPr/>
                      <wpg:grpSpPr>
                        <a:xfrm>
                          <a:off x="0" y="0"/>
                          <a:ext cx="4097020" cy="1678305"/>
                          <a:chOff x="4325" y="89937"/>
                          <a:chExt cx="6452" cy="1980"/>
                        </a:xfrm>
                      </wpg:grpSpPr>
                      <wpg:grpSp>
                        <wpg:cNvPr id="52" name="组合 21"/>
                        <wpg:cNvGrpSpPr/>
                        <wpg:grpSpPr>
                          <a:xfrm>
                            <a:off x="4325" y="89937"/>
                            <a:ext cx="6452" cy="872"/>
                            <a:chOff x="4325" y="89937"/>
                            <a:chExt cx="6452" cy="872"/>
                          </a:xfrm>
                        </wpg:grpSpPr>
                        <wpg:grpSp>
                          <wpg:cNvPr id="53" name="组合 11"/>
                          <wpg:cNvGrpSpPr/>
                          <wpg:grpSpPr>
                            <a:xfrm rot="0">
                              <a:off x="4325" y="89974"/>
                              <a:ext cx="1596" cy="798"/>
                              <a:chOff x="4240" y="99172"/>
                              <a:chExt cx="1596" cy="798"/>
                            </a:xfrm>
                          </wpg:grpSpPr>
                          <wps:wsp>
                            <wps:cNvPr id="844" name="文本框 888"/>
                            <wps:cNvSpPr txBox="1"/>
                            <wps:spPr>
                              <a:xfrm>
                                <a:off x="5038" y="99172"/>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b/>
                                      <w:bCs/>
                                      <w:sz w:val="36"/>
                                    </w:rPr>
                                  </w:pPr>
                                  <w:r>
                                    <w:rPr>
                                      <w:rFonts w:ascii="Calibri"/>
                                      <w:b/>
                                      <w:bCs/>
                                      <w:color w:val="231F20"/>
                                      <w:w w:val="105"/>
                                      <w:sz w:val="36"/>
                                    </w:rPr>
                                    <w:t>REP</w:t>
                                  </w:r>
                                </w:p>
                              </w:txbxContent>
                            </wps:txbx>
                            <wps:bodyPr lIns="0" tIns="0" rIns="0" bIns="0" upright="1"/>
                          </wps:wsp>
                          <wps:wsp>
                            <wps:cNvPr id="1769" name="文本框 889"/>
                            <wps:cNvSpPr txBox="1"/>
                            <wps:spPr>
                              <a:xfrm>
                                <a:off x="4240" y="99172"/>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UK</w:t>
                                  </w:r>
                                </w:p>
                              </w:txbxContent>
                            </wps:txbx>
                            <wps:bodyPr lIns="0" tIns="0" rIns="0" bIns="0" upright="1"/>
                          </wps:wsp>
                        </wpg:grpSp>
                        <wps:wsp>
                          <wps:cNvPr id="1770" name="文本框 13"/>
                          <wps:cNvSpPr txBox="1"/>
                          <wps:spPr>
                            <a:xfrm>
                              <a:off x="5967" y="89937"/>
                              <a:ext cx="4811"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EUREP UK LTD</w:t>
                                </w:r>
                              </w:p>
                              <w:p>
                                <w:pPr>
                                  <w:rPr>
                                    <w:rFonts w:hint="default" w:ascii="Arial" w:hAnsi="Arial" w:cs="Arial"/>
                                    <w:lang w:val="en-US" w:eastAsia="zh-CN"/>
                                  </w:rPr>
                                </w:pPr>
                                <w:r>
                                  <w:rPr>
                                    <w:rFonts w:hint="default" w:ascii="Arial" w:hAnsi="Arial" w:cs="Arial"/>
                                    <w:lang w:val="en-US" w:eastAsia="zh-CN"/>
                                  </w:rPr>
                                  <w:t>UNIT 2264, 100 OCK STREET,</w:t>
                                </w:r>
                                <w:r>
                                  <w:rPr>
                                    <w:rFonts w:hint="eastAsia" w:ascii="Arial" w:hAnsi="Arial" w:cs="Arial"/>
                                    <w:lang w:val="en-US" w:eastAsia="zh-CN"/>
                                  </w:rPr>
                                  <w:t xml:space="preserve"> </w:t>
                                </w:r>
                                <w:r>
                                  <w:rPr>
                                    <w:rFonts w:hint="default" w:ascii="Arial" w:hAnsi="Arial" w:cs="Arial"/>
                                    <w:lang w:val="en-US" w:eastAsia="zh-CN"/>
                                  </w:rPr>
                                  <w:t>ABINGDON</w:t>
                                </w:r>
                              </w:p>
                              <w:p>
                                <w:pPr>
                                  <w:rPr>
                                    <w:rFonts w:hint="default" w:ascii="Arial" w:hAnsi="Arial" w:cs="Arial"/>
                                    <w:lang w:val="en-US" w:eastAsia="zh-CN"/>
                                  </w:rPr>
                                </w:pPr>
                                <w:r>
                                  <w:rPr>
                                    <w:rFonts w:hint="default" w:ascii="Arial" w:hAnsi="Arial" w:cs="Arial"/>
                                    <w:lang w:val="en-US" w:eastAsia="zh-CN"/>
                                  </w:rPr>
                                  <w:t>OXFORDSHIRE ENGLAND OX14 5DH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54" name="组合 20"/>
                        <wpg:cNvGrpSpPr/>
                        <wpg:grpSpPr>
                          <a:xfrm>
                            <a:off x="4340" y="91045"/>
                            <a:ext cx="5913" cy="872"/>
                            <a:chOff x="4340" y="91045"/>
                            <a:chExt cx="5913" cy="872"/>
                          </a:xfrm>
                        </wpg:grpSpPr>
                        <wpg:grpSp>
                          <wpg:cNvPr id="55" name="组合 14"/>
                          <wpg:cNvGrpSpPr/>
                          <wpg:grpSpPr>
                            <a:xfrm rot="0">
                              <a:off x="4340" y="91082"/>
                              <a:ext cx="1596" cy="798"/>
                              <a:chOff x="4240" y="100051"/>
                              <a:chExt cx="1596" cy="798"/>
                            </a:xfrm>
                          </wpg:grpSpPr>
                          <wps:wsp>
                            <wps:cNvPr id="842" name="文本框 890"/>
                            <wps:cNvSpPr txBox="1"/>
                            <wps:spPr>
                              <a:xfrm>
                                <a:off x="5038" y="100051"/>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sz w:val="36"/>
                                    </w:rPr>
                                  </w:pPr>
                                  <w:r>
                                    <w:rPr>
                                      <w:rFonts w:ascii="Calibri"/>
                                      <w:b/>
                                      <w:bCs/>
                                      <w:color w:val="231F20"/>
                                      <w:w w:val="105"/>
                                      <w:sz w:val="36"/>
                                    </w:rPr>
                                    <w:t>REP</w:t>
                                  </w:r>
                                </w:p>
                              </w:txbxContent>
                            </wps:txbx>
                            <wps:bodyPr lIns="0" tIns="0" rIns="0" bIns="0" upright="1"/>
                          </wps:wsp>
                          <wps:wsp>
                            <wps:cNvPr id="1773" name="文本框 891"/>
                            <wps:cNvSpPr txBox="1"/>
                            <wps:spPr>
                              <a:xfrm>
                                <a:off x="4240" y="100051"/>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EC</w:t>
                                  </w:r>
                                </w:p>
                              </w:txbxContent>
                            </wps:txbx>
                            <wps:bodyPr lIns="0" tIns="0" rIns="0" bIns="0" upright="1"/>
                          </wps:wsp>
                        </wpg:grpSp>
                        <wps:wsp>
                          <wps:cNvPr id="1774" name="文本框 15"/>
                          <wps:cNvSpPr txBox="1"/>
                          <wps:spPr>
                            <a:xfrm>
                              <a:off x="5981" y="91045"/>
                              <a:ext cx="4273"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EUREP GmbH</w:t>
                                </w:r>
                              </w:p>
                              <w:p>
                                <w:pPr>
                                  <w:rPr>
                                    <w:rFonts w:hint="default" w:ascii="Arial" w:hAnsi="Arial" w:cs="Arial"/>
                                    <w:lang w:val="en-US" w:eastAsia="zh-CN"/>
                                  </w:rPr>
                                </w:pPr>
                                <w:r>
                                  <w:rPr>
                                    <w:rFonts w:hint="default" w:ascii="Arial" w:hAnsi="Arial" w:cs="Arial"/>
                                    <w:lang w:val="en-US" w:eastAsia="zh-CN"/>
                                  </w:rPr>
                                  <w:t>Unterlettenweg 1a, 85051</w:t>
                                </w:r>
                              </w:p>
                              <w:p>
                                <w:pPr>
                                  <w:rPr>
                                    <w:rFonts w:hint="default" w:ascii="Arial" w:hAnsi="Arial" w:cs="Arial"/>
                                    <w:lang w:val="en-US" w:eastAsia="zh-CN"/>
                                  </w:rPr>
                                </w:pPr>
                                <w:r>
                                  <w:rPr>
                                    <w:rFonts w:hint="default" w:ascii="Arial" w:hAnsi="Arial" w:cs="Arial"/>
                                    <w:lang w:val="en-US" w:eastAsia="zh-CN"/>
                                  </w:rPr>
                                  <w:t>Ingolstadt, Germany</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132.15pt;width:322.6pt;" coordorigin="4325,89937" coordsize="6452,1980" o:gfxdata="UEsDBAoAAAAAAIdO4kAAAAAAAAAAAAAAAAAEAAAAZHJzL1BLAwQUAAAACACHTuJAtd+Vt9YAAAAF&#10;AQAADwAAAGRycy9kb3ducmV2LnhtbE2PQWvCQBCF74X+h2UKvdVNooaSZiMiticpVIXS25gdk2B2&#10;NmTXRP99t73oZeDxHu99ky8uphUD9a6xrCCeRCCIS6sbrhTsd+8vryCcR9bYWiYFV3KwKB4fcsy0&#10;HfmLhq2vRChhl6GC2vsuk9KVNRl0E9sRB+9oe4M+yL6SuscxlJtWJlGUSoMNh4UaO1rVVJ62Z6Pg&#10;Y8RxOY3Xw+Z0XF1/dvPP701MSj0/xdEbCE8XfwvDH35AhyIwHeyZtROtgvCI/7/BS2fzBMRBQZLO&#10;piCLXN7TF79QSwMEFAAAAAgAh07iQH49UGKrBAAAzxYAAA4AAABkcnMvZTJvRG9jLnhtbO1Yy27j&#10;NhTdF+g/ENo3lmTZeiDOIE3ioEDQCZAWXdMS9QAkkSXp2Om6mHbZVVfdzH7+oN/T9Dd6SYryc1DH&#10;RdIpmiwcSiQveQ/vPfdQp2+WTY3uCRcVbSeOd+I6iLQpzaq2mDjffjP9InKQkLjNcE1bMnEeiHDe&#10;nH3+2emCJcSnJa0zwhEYaUWyYBOnlJIlg4FIS9JgcUIZaaEzp7zBEh55Mcg4XoD1ph74rjseLCjP&#10;GKcpEQLeXppOp7PIDzFI87xKySVN5w1ppbHKSY0luCTKignnTO82z0kq3+a5IBLVEwc8lfoXFoH2&#10;TP0Ozk5xUnDMyirttoAP2cKWTw2uWli0N3WJJUZzXu2YaqqUU0FzeZLSZmAc0YiAF567hc01p3Om&#10;fSmSRcF60OGgtlA/2mz69f0tR1U2cUaeg1rcwIn/+fuPf/zyM4IXgM6CFQkMuubsjt3y7kVhnpTD&#10;y5w36j+4gpYa14ceV7KUKIWXgRuHrg+Qp9DnjcNo6I4M8mkJx6PmBUN/5CDojuJ4GNrOq87AOBj5&#10;3ew40oc2sCsP1Ab7/fQPz4wV7GYDK/8YrPb5bCFbeRyFvoXjiVh1M/9lqIZbUHkHQ4U41fm6Fl7r&#10;kIWBwcVC5o3isQmSMI62IfMDCD8Irzj2Vnja8NqZ+VHIgPLEKg/FP8vDuxIzotNbqBTr8jAKAovY&#10;468/Pf724fH9OxRF2qMF0yNVJiK5/JJC4nRoikTAyz0JOXKHQOibnlvEwji2gMUKsN5tnDAu5DWh&#10;DVKNicOBSDW/4fsbIc1QO0Qt2tJpVdfwHid1ixawLT90VcJjqBA5MDM0GwYsI9pC2xG0rjI1R00R&#10;vJhd1BzdY2Bpf+hNgSvMGhvD1IKXWJRmnO4yx9xUknC9eElwdtVmSD4wILIWCpijdtOQzEE1gXqn&#10;WnqkxFV9yEjApG4BGgW9gVi15HK2BDOqOaPZAxxH/VUL4QAuS9vgtjGzjTnjVVECnPrQtEkIJ2Pm&#10;2ePKC8dw2oa11gNLn/wRgRXsSanXwMLJpxRYq+L4YkEWQgpsB5k3VDl3RIwBo4fbqsDGWBBBJdGK&#10;YrvOPZm9Nlhmg4ym+k/tHnhgY5ihufFw5Go+6wnwUL7oahsSLJ1WQGw3WMhbzEF8AoAgz+Vb+Mlr&#10;CuxFu5aDSsp/2PdejYdaBL1AdyBmgWe/n2MO5GdoKfYCVf8MNQWjUGkxQ09dj6GorqedNxcUmBjg&#10;hd3pphova9vMOW2+AxV/rlaFLtymsPbEAZY3zQtpJDbcAlJyfq4Hgd5lWN60dyxVpk3VOJ9Lmle6&#10;oKy4tGNbTY2bEdwpvWcWd3397YQwoKXD90lCOBhaxeG5Qad2beiOYsiI9dDFyZoQ3p2XlledEN6Z&#10;2ZfsFVBKBryUDgbNvqGDPa3JDrkz7BV3K9ejTvRayHYk2jpkthJ5ruuaW4vqtZjtTP0oZi+i7vqr&#10;w1oRjrsIO17drbtuMXuVd38vBA+l6/+AvAv7m9Z6ZPX3A7hhPOXe0Mu718j6dC8OK9J/OX3XV8dV&#10;lHm6vh2l7yIQGepyulskA18FtPpi9Krv/h/6TkczfOfUYrv7Jqs+pK4/a224+g59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135W31gAAAAUBAAAPAAAAAAAAAAEAIAAAACIAAABkcnMvZG93bnJl&#10;di54bWxQSwECFAAUAAAACACHTuJAfj1QYqsEAADPFgAADgAAAAAAAAABACAAAAAlAQAAZHJzL2Uy&#10;b0RvYy54bWxQSwUGAAAAAAYABgBZAQAAQggAAAAA&#10;">
                <o:lock v:ext="edit" aspectratio="f"/>
                <v:group id="组合 21" o:spid="_x0000_s1026" o:spt="203" style="position:absolute;left:4325;top:89937;height:872;width:6452;" coordorigin="4325,89937" coordsize="6452,87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组合 11" o:spid="_x0000_s1026" o:spt="203" style="position:absolute;left:4325;top:89974;height:798;width:1596;" coordorigin="4240,99172" coordsize="1596,79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文本框 888" o:spid="_x0000_s1026" o:spt="202" type="#_x0000_t202" style="position:absolute;left:5038;top:99172;height:799;width:799;" filled="f" stroked="t" coordsize="21600,21600" o:gfxdata="UEsDBAoAAAAAAIdO4kAAAAAAAAAAAAAAAAAEAAAAZHJzL1BLAwQUAAAACACHTuJAXd9gAb0AAADc&#10;AAAADwAAAGRycy9kb3ducmV2LnhtbEWPQWvCQBSE7wX/w/IEb3VjkCIxGw+FgBcRbS+9PbIv2dDs&#10;2yS7mvjvXaHQ4zAz3zD5YbaduNPoW8cKNusEBHHldMuNgu+v8n0HwgdkjZ1jUvAgD4di8ZZjpt3E&#10;F7pfQyMihH2GCkwIfSalrwxZ9GvXE0evdqPFEOXYSD3iFOG2k2mSfEiLLccFgz19Gqp+rzer4Fb3&#10;fihTGubp1LQ/J3NO6+qs1Gq5SfYgAs3hP/zXPmoFu+0WXmfiEZD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32ABvQAA&#10;ANwAAAAPAAAAAAAAAAEAIAAAACIAAABkcnMvZG93bnJldi54bWxQSwECFAAUAAAACACHTuJAMy8F&#10;njsAAAA5AAAAEAAAAAAAAAABACAAAAAMAQAAZHJzL3NoYXBleG1sLnhtbFBLBQYAAAAABgAGAFsB&#10;AAC2AwAAAAA=&#10;">
                      <v:fill on="f" focussize="0,0"/>
                      <v:stroke weight="1pt" color="#231F20" joinstyle="miter"/>
                      <v:imagedata o:title=""/>
                      <o:lock v:ext="edit" aspectratio="f"/>
                      <v:textbox inset="0mm,0mm,0mm,0mm">
                        <w:txbxContent>
                          <w:p>
                            <w:pPr>
                              <w:spacing w:before="149"/>
                              <w:ind w:left="106" w:right="0" w:firstLine="0"/>
                              <w:jc w:val="left"/>
                              <w:rPr>
                                <w:rFonts w:ascii="Calibri"/>
                                <w:b/>
                                <w:bCs/>
                                <w:sz w:val="36"/>
                              </w:rPr>
                            </w:pPr>
                            <w:r>
                              <w:rPr>
                                <w:rFonts w:ascii="Calibri"/>
                                <w:b/>
                                <w:bCs/>
                                <w:color w:val="231F20"/>
                                <w:w w:val="105"/>
                                <w:sz w:val="36"/>
                              </w:rPr>
                              <w:t>REP</w:t>
                            </w:r>
                          </w:p>
                        </w:txbxContent>
                      </v:textbox>
                    </v:shape>
                    <v:shape id="文本框 889" o:spid="_x0000_s1026" o:spt="202" type="#_x0000_t202" style="position:absolute;left:4240;top:99172;height:799;width:799;" filled="f" stroked="t" coordsize="21600,21600" o:gfxdata="UEsDBAoAAAAAAIdO4kAAAAAAAAAAAAAAAAAEAAAAZHJzL1BLAwQUAAAACACHTuJAS2gGYLwAAADd&#10;AAAADwAAAGRycy9kb3ducmV2LnhtbEVPS4vCMBC+C/sfwizsTVN78FGNPQjCXkRWvXgbmmlTbCZt&#10;E233328WBG/z8T1nm4+2EU/qfe1YwXyWgCAunK65UnC9HKYrED4ga2wck4Jf8pDvPiZbzLQb+Iee&#10;51CJGMI+QwUmhDaT0heGLPqZa4kjV7reYoiwr6TucYjhtpFpkiykxZpjg8GW9oaK+/lhFTzK1neH&#10;lLpxOFb17WhOaVmclPr6nCcbEIHG8Ba/3N86zl8u1vD/TTxB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oBmC8AAAA&#10;3Q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UK</w:t>
                            </w:r>
                          </w:p>
                        </w:txbxContent>
                      </v:textbox>
                    </v:shape>
                  </v:group>
                  <v:shape id="文本框 13" o:spid="_x0000_s1026" o:spt="202" type="#_x0000_t202" style="position:absolute;left:5967;top:89937;height:872;width:4811;" fillcolor="#FFFFFF [3201]" filled="t" stroked="f" coordsize="21600,21600" o:gfxdata="UEsDBAoAAAAAAIdO4kAAAAAAAAAAAAAAAAAEAAAAZHJzL1BLAwQUAAAACACHTuJAnkjFz70AAADd&#10;AAAADwAAAGRycy9kb3ducmV2LnhtbEWPS4sCMRCE7wv+h9CCtzUzIusyGj0Iwp4EH+u5mfROBied&#10;Icn6+vX2QfDWTVVXfb1Y3XynLhRTG9hAOS5AEdfBttwYOB42n9+gUka22AUmA3dKsFoOPhZY2XDl&#10;HV32uVESwqlCAy7nvtI61Y48pnHoiUX7C9FjljU22ka8Srjv9KQovrTHlqXBYU9rR/V5/+8NnBr/&#10;OP2WfXTWd1PePu6HY2iNGQ3LYg4q0y2/za/rHyv4s5nwyzcyg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MXP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EUREP UK LTD</w:t>
                          </w:r>
                        </w:p>
                        <w:p>
                          <w:pPr>
                            <w:rPr>
                              <w:rFonts w:hint="default" w:ascii="Arial" w:hAnsi="Arial" w:cs="Arial"/>
                              <w:lang w:val="en-US" w:eastAsia="zh-CN"/>
                            </w:rPr>
                          </w:pPr>
                          <w:r>
                            <w:rPr>
                              <w:rFonts w:hint="default" w:ascii="Arial" w:hAnsi="Arial" w:cs="Arial"/>
                              <w:lang w:val="en-US" w:eastAsia="zh-CN"/>
                            </w:rPr>
                            <w:t>UNIT 2264, 100 OCK STREET,</w:t>
                          </w:r>
                          <w:r>
                            <w:rPr>
                              <w:rFonts w:hint="eastAsia" w:ascii="Arial" w:hAnsi="Arial" w:cs="Arial"/>
                              <w:lang w:val="en-US" w:eastAsia="zh-CN"/>
                            </w:rPr>
                            <w:t xml:space="preserve"> </w:t>
                          </w:r>
                          <w:r>
                            <w:rPr>
                              <w:rFonts w:hint="default" w:ascii="Arial" w:hAnsi="Arial" w:cs="Arial"/>
                              <w:lang w:val="en-US" w:eastAsia="zh-CN"/>
                            </w:rPr>
                            <w:t>ABINGDON</w:t>
                          </w:r>
                        </w:p>
                        <w:p>
                          <w:pPr>
                            <w:rPr>
                              <w:rFonts w:hint="default" w:ascii="Arial" w:hAnsi="Arial" w:cs="Arial"/>
                              <w:lang w:val="en-US" w:eastAsia="zh-CN"/>
                            </w:rPr>
                          </w:pPr>
                          <w:r>
                            <w:rPr>
                              <w:rFonts w:hint="default" w:ascii="Arial" w:hAnsi="Arial" w:cs="Arial"/>
                              <w:lang w:val="en-US" w:eastAsia="zh-CN"/>
                            </w:rPr>
                            <w:t>OXFORDSHIRE ENGLAND OX14 5DH</w:t>
                          </w:r>
                        </w:p>
                      </w:txbxContent>
                    </v:textbox>
                  </v:shape>
                </v:group>
                <v:group id="组合 20" o:spid="_x0000_s1026" o:spt="203" style="position:absolute;left:4340;top:91045;height:872;width:5913;" coordorigin="4340,91045" coordsize="5913,87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组合 14" o:spid="_x0000_s1026" o:spt="203" style="position:absolute;left:4340;top:91082;height:798;width:1596;" coordorigin="4240,100051" coordsize="1596,798"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文本框 890" o:spid="_x0000_s1026" o:spt="202" type="#_x0000_t202" style="position:absolute;left:5038;top:100051;height:799;width:799;" filled="f" stroked="t" coordsize="21600,21600" o:gfxdata="UEsDBAoAAAAAAIdO4kAAAAAAAAAAAAAAAAAEAAAAZHJzL1BLAwQUAAAACACHTuJAvXpd7rwAAADc&#10;AAAADwAAAGRycy9kb3ducmV2LnhtbEWPQYvCMBSE78L+h/CEvdm0ZVmkGnsQhL2IrOvF26N5bYrN&#10;S22irf/eLAgeh5n5hlmXk+3EnQbfOlaQJSkI4srplhsFp7/dYgnCB2SNnWNS8CAP5eZjtsZCu5F/&#10;6X4MjYgQ9gUqMCH0hZS+MmTRJ64njl7tBoshyqGResAxwm0n8zT9lhZbjgsGe9oaqi7Hm1Vwq3t/&#10;3eV0ncZ905735pDX1UGpz3mWrkAEmsI7/Gr/aAXLrxz+z8Qj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6Xe68AAAA&#10;3A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06" w:right="0" w:firstLine="0"/>
                              <w:jc w:val="left"/>
                              <w:rPr>
                                <w:rFonts w:ascii="Calibri"/>
                                <w:sz w:val="36"/>
                              </w:rPr>
                            </w:pPr>
                            <w:r>
                              <w:rPr>
                                <w:rFonts w:ascii="Calibri"/>
                                <w:b/>
                                <w:bCs/>
                                <w:color w:val="231F20"/>
                                <w:w w:val="105"/>
                                <w:sz w:val="36"/>
                              </w:rPr>
                              <w:t>REP</w:t>
                            </w:r>
                          </w:p>
                        </w:txbxContent>
                      </v:textbox>
                    </v:shape>
                    <v:shape id="文本框 891" o:spid="_x0000_s1026" o:spt="202" type="#_x0000_t202" style="position:absolute;left:4240;top:100051;height:799;width:799;" filled="f" stroked="t" coordsize="21600,21600" o:gfxdata="UEsDBAoAAAAAAIdO4kAAAAAAAAAAAAAAAAAEAAAAZHJzL1BLAwQUAAAACACHTuJAr1mnV7sAAADd&#10;AAAADwAAAGRycy9kb3ducmV2LnhtbEVPTYvCMBC9C/sfwix409QKunRNexAELyLr7sXb0EybYjOp&#10;TbT1328Ewds83udsitG24k69bxwrWMwTEMSl0w3XCv5+d7MvED4ga2wdk4IHeSjyj8kGM+0G/qH7&#10;KdQihrDPUIEJocuk9KUhi37uOuLIVa63GCLsa6l7HGK4bWWaJCtpseHYYLCjraHycrpZBbeq89dd&#10;StdxONTN+WCOaVUelZp+LpJvEIHG8Ba/3Hsd56/XS3h+E0+Q+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mnV7sAAADd&#10;AAAADwAAAAAAAAABACAAAAAiAAAAZHJzL2Rvd25yZXYueG1sUEsBAhQAFAAAAAgAh07iQDMvBZ47&#10;AAAAOQAAABAAAAAAAAAAAQAgAAAACgEAAGRycy9zaGFwZXhtbC54bWxQSwUGAAAAAAYABgBbAQAA&#10;tAM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EC</w:t>
                            </w:r>
                          </w:p>
                        </w:txbxContent>
                      </v:textbox>
                    </v:shape>
                  </v:group>
                  <v:shape id="文本框 15" o:spid="_x0000_s1026" o:spt="202" type="#_x0000_t202" style="position:absolute;left:5981;top:91045;height:872;width:4273;" fillcolor="#FFFFFF [3201]" filled="t" stroked="f" coordsize="21600,21600" o:gfxdata="UEsDBAoAAAAAAIdO4kAAAAAAAAAAAAAAAAAEAAAAZHJzL1BLAwQUAAAACACHTuJA4XPDzLoAAADd&#10;AAAADwAAAGRycy9kb3ducmV2LnhtbEVPS4vCMBC+L/gfwgjetmkXWZfa6EEQ9rTg8zw0s02xmZQk&#10;26q/3ggL3ubje061vtpODORD61hBkeUgiGunW24UHA/b9y8QISJr7ByTghsFWK8mbxWW2o28o2Ef&#10;G5FCOJSowMTYl1KG2pDFkLmeOHG/zluMCfpGao9jCred/MjzT2mx5dRgsKeNofqy/7MKzo29n09F&#10;74223Zx/7rfD0bVKzaZFvgQR6Rpf4n/3t07zF4s5PL9JJ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c8PMugAAAN0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EUREP GmbH</w:t>
                          </w:r>
                        </w:p>
                        <w:p>
                          <w:pPr>
                            <w:rPr>
                              <w:rFonts w:hint="default" w:ascii="Arial" w:hAnsi="Arial" w:cs="Arial"/>
                              <w:lang w:val="en-US" w:eastAsia="zh-CN"/>
                            </w:rPr>
                          </w:pPr>
                          <w:r>
                            <w:rPr>
                              <w:rFonts w:hint="default" w:ascii="Arial" w:hAnsi="Arial" w:cs="Arial"/>
                              <w:lang w:val="en-US" w:eastAsia="zh-CN"/>
                            </w:rPr>
                            <w:t>Unterlettenweg 1a, 85051</w:t>
                          </w:r>
                        </w:p>
                        <w:p>
                          <w:pPr>
                            <w:rPr>
                              <w:rFonts w:hint="default" w:ascii="Arial" w:hAnsi="Arial" w:cs="Arial"/>
                              <w:lang w:val="en-US" w:eastAsia="zh-CN"/>
                            </w:rPr>
                          </w:pPr>
                          <w:r>
                            <w:rPr>
                              <w:rFonts w:hint="default" w:ascii="Arial" w:hAnsi="Arial" w:cs="Arial"/>
                              <w:lang w:val="en-US" w:eastAsia="zh-CN"/>
                            </w:rPr>
                            <w:t>Ingolstadt, Germany</w:t>
                          </w:r>
                        </w:p>
                      </w:txbxContent>
                    </v:textbox>
                  </v:shape>
                </v:group>
                <w10:wrap type="none"/>
                <w10:anchorlock/>
              </v:group>
            </w:pict>
          </mc:Fallback>
        </mc:AlternateContent>
      </w:r>
      <w:bookmarkStart w:id="0" w:name="_GoBack"/>
      <w:bookmarkEnd w:id="0"/>
    </w:p>
    <w:p>
      <w:pPr>
        <w:numPr>
          <w:ilvl w:val="0"/>
          <w:numId w:val="0"/>
        </w:numPr>
        <w:spacing w:after="0"/>
        <w:ind w:leftChars="0" w:right="0" w:rightChars="0"/>
        <w:rPr>
          <w:rFonts w:hint="default" w:ascii="Arial" w:hAnsi="Arial" w:cs="Arial"/>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5"/>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3"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HarmonyOS Sans SC">
    <w:panose1 w:val="00000500000000000000"/>
    <w:charset w:val="86"/>
    <w:family w:val="auto"/>
    <w:pitch w:val="default"/>
    <w:sig w:usb0="00000001" w:usb1="08000000" w:usb2="00000016" w:usb3="00000000" w:csb0="00040001"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3D1124B"/>
    <w:rsid w:val="03D7686E"/>
    <w:rsid w:val="03EF7222"/>
    <w:rsid w:val="0ABF262B"/>
    <w:rsid w:val="0C1464BD"/>
    <w:rsid w:val="0CCD0C4F"/>
    <w:rsid w:val="0CD50A3E"/>
    <w:rsid w:val="0CEB0BE9"/>
    <w:rsid w:val="0DC72968"/>
    <w:rsid w:val="12176D07"/>
    <w:rsid w:val="1246139A"/>
    <w:rsid w:val="14206DCB"/>
    <w:rsid w:val="174E2C5A"/>
    <w:rsid w:val="1B4C2C1A"/>
    <w:rsid w:val="20DD2ECA"/>
    <w:rsid w:val="22235360"/>
    <w:rsid w:val="22AF2447"/>
    <w:rsid w:val="27545EB0"/>
    <w:rsid w:val="280775D3"/>
    <w:rsid w:val="2EB5143F"/>
    <w:rsid w:val="329A4B48"/>
    <w:rsid w:val="34D2709A"/>
    <w:rsid w:val="3724764D"/>
    <w:rsid w:val="37BC0BA5"/>
    <w:rsid w:val="3A074B51"/>
    <w:rsid w:val="3BF910A8"/>
    <w:rsid w:val="3F5D1B39"/>
    <w:rsid w:val="3FCA68B7"/>
    <w:rsid w:val="40253533"/>
    <w:rsid w:val="41AD1350"/>
    <w:rsid w:val="42B735ED"/>
    <w:rsid w:val="42F12016"/>
    <w:rsid w:val="43B41D58"/>
    <w:rsid w:val="48A07F71"/>
    <w:rsid w:val="49FD62EB"/>
    <w:rsid w:val="49FE62F7"/>
    <w:rsid w:val="4A9326C8"/>
    <w:rsid w:val="4BDB4754"/>
    <w:rsid w:val="4D4B0CD9"/>
    <w:rsid w:val="527E19EA"/>
    <w:rsid w:val="53553006"/>
    <w:rsid w:val="57143900"/>
    <w:rsid w:val="57E04FA8"/>
    <w:rsid w:val="58893556"/>
    <w:rsid w:val="5BCF1D3A"/>
    <w:rsid w:val="5BDC19F5"/>
    <w:rsid w:val="5E122DF9"/>
    <w:rsid w:val="60CB2763"/>
    <w:rsid w:val="656A07D7"/>
    <w:rsid w:val="656C4D0D"/>
    <w:rsid w:val="689639E9"/>
    <w:rsid w:val="6B956B6E"/>
    <w:rsid w:val="6D893E22"/>
    <w:rsid w:val="704A2F79"/>
    <w:rsid w:val="70765B1C"/>
    <w:rsid w:val="71B67DF1"/>
    <w:rsid w:val="73DB2866"/>
    <w:rsid w:val="7681793D"/>
    <w:rsid w:val="76E66069"/>
    <w:rsid w:val="77A067BC"/>
    <w:rsid w:val="77F40AE9"/>
    <w:rsid w:val="78A3354B"/>
    <w:rsid w:val="78A82C57"/>
    <w:rsid w:val="7B0C59FB"/>
    <w:rsid w:val="7C787B5D"/>
    <w:rsid w:val="7CE85E56"/>
    <w:rsid w:val="7D102799"/>
    <w:rsid w:val="7D2F777E"/>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svg"/><Relationship Id="rId11" Type="http://schemas.openxmlformats.org/officeDocument/2006/relationships/image" Target="media/image7.pn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913</Words>
  <Characters>4484</Characters>
  <Lines>0</Lines>
  <Paragraphs>0</Paragraphs>
  <TotalTime>9</TotalTime>
  <ScaleCrop>false</ScaleCrop>
  <LinksUpToDate>false</LinksUpToDate>
  <CharactersWithSpaces>5307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2023-02-10T07:34:34Z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43919C4F243E4E33BD4F4B6220207929</vt:lpwstr>
  </property>
</Properties>
</file>