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10.svg" ContentType="image/svg+xml"/>
  <Override PartName="/word/media/image12.svg" ContentType="image/svg+xml"/>
  <Override PartName="/word/media/image14.svg" ContentType="image/svg+xml"/>
  <Override PartName="/word/media/image16.svg" ContentType="image/svg+xml"/>
  <Override PartName="/word/media/image18.svg" ContentType="image/svg+xml"/>
  <Override PartName="/word/media/image20.svg" ContentType="image/svg+xml"/>
  <Override PartName="/word/media/image22.svg" ContentType="image/svg+xml"/>
  <Override PartName="/word/media/image24.svg" ContentType="image/svg+xml"/>
  <Override PartName="/word/media/image30.svg" ContentType="image/svg+xml"/>
  <Override PartName="/word/media/image3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Oswald Medium" w:hAnsi="Oswald Medium" w:eastAsia="宋体" w:cs="Oswald Medium"/>
          <w:sz w:val="20"/>
          <w:lang w:eastAsia="zh-CN"/>
        </w:rPr>
      </w:pPr>
    </w:p>
    <w:p>
      <w:pPr>
        <w:jc w:val="center"/>
        <w:rPr>
          <w:rFonts w:hint="default" w:ascii="Oswald Medium" w:hAnsi="Oswald Medium" w:eastAsia="宋体" w:cs="Oswald Medium"/>
          <w:sz w:val="20"/>
          <w:lang w:eastAsia="zh-CN"/>
        </w:rPr>
      </w:pPr>
    </w:p>
    <w:p>
      <w:pPr>
        <w:jc w:val="center"/>
        <w:rPr>
          <w:rFonts w:hint="default" w:ascii="Oswald Medium" w:hAnsi="Oswald Medium" w:eastAsia="宋体" w:cs="Oswald Medium"/>
          <w:sz w:val="20"/>
          <w:lang w:eastAsia="zh-CN"/>
        </w:rPr>
      </w:pPr>
    </w:p>
    <w:p>
      <w:pPr>
        <w:jc w:val="both"/>
        <w:rPr>
          <w:rFonts w:hint="default" w:ascii="Oswald Medium" w:hAnsi="Oswald Medium" w:eastAsia="宋体" w:cs="Oswald Medium"/>
          <w:sz w:val="20"/>
          <w:lang w:eastAsia="zh-CN"/>
        </w:rPr>
      </w:pPr>
    </w:p>
    <w:p>
      <w:pPr>
        <w:jc w:val="center"/>
        <w:rPr>
          <w:rFonts w:hint="default" w:ascii="Oswald Medium" w:hAnsi="Oswald Medium" w:eastAsia="宋体" w:cs="Oswald Medium"/>
          <w:sz w:val="20"/>
          <w:lang w:eastAsia="zh-CN"/>
        </w:rPr>
      </w:pPr>
    </w:p>
    <w:p>
      <w:pPr>
        <w:jc w:val="center"/>
        <w:rPr>
          <w:rFonts w:hint="default" w:ascii="Oswald Medium" w:hAnsi="Oswald Medium" w:eastAsia="宋体" w:cs="Oswald Medium"/>
          <w:sz w:val="20"/>
          <w:lang w:eastAsia="zh-CN"/>
        </w:rPr>
      </w:pPr>
    </w:p>
    <w:p>
      <w:pPr>
        <w:jc w:val="center"/>
        <w:rPr>
          <w:rFonts w:hint="default" w:ascii="Oswald Medium" w:hAnsi="Oswald Medium" w:eastAsia="宋体" w:cs="Oswald Medium"/>
          <w:sz w:val="20"/>
          <w:lang w:eastAsia="zh-CN"/>
        </w:rPr>
      </w:pPr>
      <w:r>
        <w:rPr>
          <w:rFonts w:hint="default" w:ascii="Oswald Medium" w:hAnsi="Oswald Medium" w:eastAsia="宋体" w:cs="Oswald Medium"/>
          <w:sz w:val="20"/>
          <w:lang w:eastAsia="zh-CN"/>
        </w:rPr>
        <w:drawing>
          <wp:inline distT="0" distB="0" distL="114300" distR="114300">
            <wp:extent cx="2712720" cy="810895"/>
            <wp:effectExtent l="0" t="0" r="11430" b="8255"/>
            <wp:docPr id="23" name="图片 23"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黑色"/>
                    <pic:cNvPicPr>
                      <a:picLocks noChangeAspect="1"/>
                    </pic:cNvPicPr>
                  </pic:nvPicPr>
                  <pic:blipFill>
                    <a:blip r:embed="rId5"/>
                    <a:stretch>
                      <a:fillRect/>
                    </a:stretch>
                  </pic:blipFill>
                  <pic:spPr>
                    <a:xfrm>
                      <a:off x="0" y="0"/>
                      <a:ext cx="2712720" cy="810895"/>
                    </a:xfrm>
                    <a:prstGeom prst="rect">
                      <a:avLst/>
                    </a:prstGeom>
                  </pic:spPr>
                </pic:pic>
              </a:graphicData>
            </a:graphic>
          </wp:inline>
        </w:drawing>
      </w:r>
    </w:p>
    <w:p>
      <w:pPr>
        <w:jc w:val="center"/>
        <w:rPr>
          <w:rFonts w:hint="default" w:ascii="Oswald Medium" w:hAnsi="Oswald Medium" w:eastAsia="宋体" w:cs="Oswald Medium"/>
          <w:sz w:val="20"/>
          <w:u w:val="none"/>
          <w:lang w:val="en-US" w:eastAsia="zh-CN"/>
        </w:rPr>
      </w:pPr>
    </w:p>
    <w:p>
      <w:pPr>
        <w:keepNext w:val="0"/>
        <w:keepLines w:val="0"/>
        <w:widowControl/>
        <w:suppressLineNumbers w:val="0"/>
        <w:jc w:val="center"/>
        <w:rPr>
          <w:rFonts w:hint="default" w:ascii="Arial" w:hAnsi="Arial" w:eastAsia="宋体" w:cs="Arial"/>
          <w:color w:val="000000" w:themeColor="text1"/>
          <w:sz w:val="20"/>
          <w:szCs w:val="20"/>
          <w:u w:val="none"/>
          <w14:textFill>
            <w14:solidFill>
              <w14:schemeClr w14:val="tx1"/>
            </w14:solidFill>
          </w14:textFill>
        </w:rPr>
      </w:pPr>
      <w:r>
        <w:rPr>
          <w:rFonts w:hint="default" w:ascii="Arial" w:hAnsi="Arial" w:eastAsia="宋体" w:cs="Arial"/>
          <w:color w:val="000000" w:themeColor="text1"/>
          <w:sz w:val="20"/>
          <w:szCs w:val="20"/>
          <w:u w:val="none"/>
          <w14:textFill>
            <w14:solidFill>
              <w14:schemeClr w14:val="tx1"/>
            </w14:solidFill>
          </w14:textFill>
        </w:rPr>
        <w:t>Technical</w:t>
      </w:r>
      <w:r>
        <w:rPr>
          <w:rFonts w:hint="eastAsia" w:eastAsia="宋体" w:cs="Arial"/>
          <w:color w:val="000000" w:themeColor="text1"/>
          <w:sz w:val="20"/>
          <w:szCs w:val="20"/>
          <w:u w:val="none"/>
          <w:lang w:val="en-US" w:eastAsia="zh-CN"/>
          <w14:textFill>
            <w14:solidFill>
              <w14:schemeClr w14:val="tx1"/>
            </w14:solidFill>
          </w14:textFill>
        </w:rPr>
        <w:t xml:space="preserve"> </w:t>
      </w:r>
      <w:r>
        <w:rPr>
          <w:rFonts w:hint="default" w:ascii="Arial" w:hAnsi="Arial" w:eastAsia="宋体" w:cs="Arial"/>
          <w:color w:val="000000" w:themeColor="text1"/>
          <w:sz w:val="20"/>
          <w:szCs w:val="20"/>
          <w:u w:val="none"/>
          <w14:textFill>
            <w14:solidFill>
              <w14:schemeClr w14:val="tx1"/>
            </w14:solidFill>
          </w14:textFill>
        </w:rPr>
        <w:t xml:space="preserve">Support and E-Warranty Certificate </w:t>
      </w:r>
      <w:r>
        <w:rPr>
          <w:rFonts w:hint="default" w:ascii="Arial" w:hAnsi="Arial" w:eastAsia="宋体" w:cs="Arial"/>
          <w:color w:val="000000" w:themeColor="text1"/>
          <w:sz w:val="20"/>
          <w:szCs w:val="20"/>
          <w:u w:val="none"/>
          <w14:textFill>
            <w14:solidFill>
              <w14:schemeClr w14:val="tx1"/>
            </w14:solidFill>
          </w14:textFill>
        </w:rPr>
        <w:fldChar w:fldCharType="begin"/>
      </w:r>
      <w:r>
        <w:rPr>
          <w:rFonts w:hint="default" w:ascii="Arial" w:hAnsi="Arial" w:eastAsia="宋体" w:cs="Arial"/>
          <w:color w:val="000000" w:themeColor="text1"/>
          <w:sz w:val="20"/>
          <w:szCs w:val="20"/>
          <w:u w:val="none"/>
          <w14:textFill>
            <w14:solidFill>
              <w14:schemeClr w14:val="tx1"/>
            </w14:solidFill>
          </w14:textFill>
        </w:rPr>
        <w:instrText xml:space="preserve"> HYPERLINK "https://www.vevor.com/support" \t "_blank" </w:instrText>
      </w:r>
      <w:r>
        <w:rPr>
          <w:rFonts w:hint="default" w:ascii="Arial" w:hAnsi="Arial" w:eastAsia="宋体" w:cs="Arial"/>
          <w:color w:val="000000" w:themeColor="text1"/>
          <w:sz w:val="20"/>
          <w:szCs w:val="20"/>
          <w:u w:val="none"/>
          <w14:textFill>
            <w14:solidFill>
              <w14:schemeClr w14:val="tx1"/>
            </w14:solidFill>
          </w14:textFill>
        </w:rPr>
        <w:fldChar w:fldCharType="separate"/>
      </w:r>
      <w:r>
        <w:rPr>
          <w:rStyle w:val="7"/>
          <w:rFonts w:hint="default" w:ascii="Arial" w:hAnsi="Arial" w:eastAsia="宋体" w:cs="Arial"/>
          <w:color w:val="000000" w:themeColor="text1"/>
          <w:sz w:val="20"/>
          <w:szCs w:val="20"/>
          <w:u w:val="none"/>
          <w14:textFill>
            <w14:solidFill>
              <w14:schemeClr w14:val="tx1"/>
            </w14:solidFill>
          </w14:textFill>
        </w:rPr>
        <w:t>https://www.vevor.com/support</w:t>
      </w:r>
      <w:r>
        <w:rPr>
          <w:rFonts w:hint="default" w:ascii="Arial" w:hAnsi="Arial" w:eastAsia="宋体" w:cs="Arial"/>
          <w:color w:val="000000" w:themeColor="text1"/>
          <w:sz w:val="20"/>
          <w:szCs w:val="20"/>
          <w:u w:val="none"/>
          <w14:textFill>
            <w14:solidFill>
              <w14:schemeClr w14:val="tx1"/>
            </w14:solidFill>
          </w14:textFill>
        </w:rPr>
        <w:fldChar w:fldCharType="end"/>
      </w:r>
    </w:p>
    <w:p>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pPr>
        <w:keepNext w:val="0"/>
        <w:keepLines w:val="0"/>
        <w:widowControl/>
        <w:suppressLineNumbers w:val="0"/>
        <w:jc w:val="center"/>
        <w:rPr>
          <w:rFonts w:hint="default" w:ascii="Arial" w:hAnsi="Arial" w:eastAsia="宋体" w:cs="Arial"/>
          <w:color w:val="000000" w:themeColor="text1"/>
          <w:sz w:val="20"/>
          <w:szCs w:val="20"/>
          <w:lang w:val="en-US" w:eastAsia="zh-CN"/>
          <w14:textFill>
            <w14:solidFill>
              <w14:schemeClr w14:val="tx1"/>
            </w14:solidFill>
          </w14:textFill>
        </w:rPr>
      </w:pP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lang w:val="en-US" w:eastAsia="zh-CN" w:bidi="ar"/>
          <w14:textFill>
            <w14:solidFill>
              <w14:schemeClr w14:val="tx1"/>
            </w14:solidFill>
          </w14:textFill>
        </w:rPr>
        <w:t>Watch Winder</w:t>
      </w:r>
    </w:p>
    <w:p>
      <w:pPr>
        <w:keepNext w:val="0"/>
        <w:keepLines w:val="0"/>
        <w:widowControl/>
        <w:suppressLineNumbers w:val="0"/>
        <w:jc w:val="center"/>
        <w:rPr>
          <w:rFonts w:hint="default" w:ascii="Arial" w:hAnsi="Arial" w:eastAsia="Arial Unicode MS" w:cs="Arial"/>
          <w:b/>
          <w:bCs/>
          <w:caps/>
          <w:smallCaps w:val="0"/>
          <w:color w:val="000000" w:themeColor="text1"/>
          <w:kern w:val="0"/>
          <w:sz w:val="36"/>
          <w:szCs w:val="36"/>
          <w:lang w:val="en-US" w:eastAsia="zh-CN" w:bidi="ar"/>
          <w14:textFill>
            <w14:solidFill>
              <w14:schemeClr w14:val="tx1"/>
            </w14:solidFill>
          </w14:textFill>
        </w:rPr>
      </w:pPr>
      <w:r>
        <w:rPr>
          <w:rFonts w:hint="default" w:ascii="Arial" w:hAnsi="Arial" w:eastAsia="Arial Unicode MS" w:cs="Arial"/>
          <w:b/>
          <w:bCs/>
          <w:caps/>
          <w:smallCaps w:val="0"/>
          <w:color w:val="000000" w:themeColor="text1"/>
          <w:kern w:val="0"/>
          <w:sz w:val="36"/>
          <w:szCs w:val="36"/>
          <w:lang w:val="en-US" w:eastAsia="zh-CN" w:bidi="ar"/>
          <w14:textFill>
            <w14:solidFill>
              <w14:schemeClr w14:val="tx1"/>
            </w14:solidFill>
          </w14:textFill>
        </w:rPr>
        <w:t>US</w:t>
      </w:r>
      <w:r>
        <w:rPr>
          <w:rFonts w:hint="eastAsia" w:eastAsia="Arial Unicode MS" w:cs="Arial"/>
          <w:b/>
          <w:bCs/>
          <w:caps/>
          <w:smallCaps w:val="0"/>
          <w:color w:val="000000" w:themeColor="text1"/>
          <w:kern w:val="0"/>
          <w:sz w:val="36"/>
          <w:szCs w:val="36"/>
          <w:lang w:val="en-US" w:eastAsia="zh-CN" w:bidi="ar"/>
          <w14:textFill>
            <w14:solidFill>
              <w14:schemeClr w14:val="tx1"/>
            </w14:solidFill>
          </w14:textFill>
        </w:rPr>
        <w:t>E</w:t>
      </w:r>
      <w:r>
        <w:rPr>
          <w:rFonts w:hint="default" w:ascii="Arial" w:hAnsi="Arial" w:eastAsia="Arial Unicode MS" w:cs="Arial"/>
          <w:b/>
          <w:bCs/>
          <w:caps/>
          <w:smallCaps w:val="0"/>
          <w:color w:val="000000" w:themeColor="text1"/>
          <w:kern w:val="0"/>
          <w:sz w:val="36"/>
          <w:szCs w:val="36"/>
          <w:lang w:val="en-US" w:eastAsia="zh-CN" w:bidi="ar"/>
          <w14:textFill>
            <w14:solidFill>
              <w14:schemeClr w14:val="tx1"/>
            </w14:solidFill>
          </w14:textFill>
        </w:rPr>
        <w:t>R MANUAL</w:t>
      </w:r>
    </w:p>
    <w:p>
      <w:pPr>
        <w:bidi w:val="0"/>
        <w:jc w:val="center"/>
        <w:rPr>
          <w:rFonts w:hint="default" w:ascii="Arial" w:hAnsi="Arial" w:eastAsia="Arial Unicode MS" w:cs="Arial"/>
          <w:b/>
          <w:bCs/>
          <w:caps/>
          <w:smallCaps w:val="0"/>
          <w:color w:val="595A5C"/>
          <w:kern w:val="0"/>
          <w:sz w:val="36"/>
          <w:szCs w:val="36"/>
          <w:lang w:val="en-US" w:eastAsia="zh-CN" w:bidi="ar"/>
        </w:rPr>
      </w:pPr>
      <w:r>
        <w:rPr>
          <w:b/>
          <w:bCs/>
          <w:lang w:val="en-US" w:eastAsia="zh-CN"/>
        </w:rPr>
        <w:t>MODEL NO.:</w:t>
      </w:r>
      <w:r>
        <w:rPr>
          <w:rFonts w:hint="eastAsia"/>
          <w:b/>
          <w:bCs/>
          <w:lang w:val="en-US" w:eastAsia="zh-CN"/>
        </w:rPr>
        <w:t xml:space="preserve"> G450VS+</w:t>
      </w: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p>
    <w:p>
      <w:pPr>
        <w:keepNext w:val="0"/>
        <w:keepLines w:val="0"/>
        <w:widowControl/>
        <w:suppressLineNumbers w:val="0"/>
        <w:jc w:val="center"/>
        <w:rPr>
          <w:rFonts w:hint="default" w:ascii="Arial" w:hAnsi="Arial" w:eastAsia="Arial Unicode MS" w:cs="Arial"/>
          <w:b/>
          <w:bCs/>
          <w:caps/>
          <w:smallCaps w:val="0"/>
          <w:color w:val="595A5C"/>
          <w:kern w:val="0"/>
          <w:sz w:val="36"/>
          <w:szCs w:val="36"/>
          <w:lang w:val="en-US" w:eastAsia="zh-CN" w:bidi="ar"/>
        </w:rPr>
      </w:pPr>
    </w:p>
    <w:p>
      <w:pPr>
        <w:jc w:val="center"/>
        <w:rPr>
          <w:rFonts w:hint="default" w:ascii="Oswald Medium" w:hAnsi="Oswald Medium" w:eastAsia="宋体" w:cs="Oswald Medium"/>
          <w:sz w:val="20"/>
          <w:lang w:eastAsia="zh-CN"/>
        </w:rPr>
      </w:pPr>
    </w:p>
    <w:p>
      <w:pPr>
        <w:jc w:val="both"/>
        <w:rPr>
          <w:sz w:val="20"/>
        </w:rPr>
        <w:sectPr>
          <w:pgSz w:w="8390" w:h="11905"/>
          <w:pgMar w:top="567" w:right="567" w:bottom="567" w:left="567" w:header="227" w:footer="227" w:gutter="0"/>
          <w:pgNumType w:fmt="decimal"/>
          <w:cols w:space="425" w:num="1"/>
          <w:docGrid w:type="lines" w:linePitch="312" w:charSpace="0"/>
        </w:sectPr>
      </w:pPr>
      <w:r>
        <w:rPr>
          <w:sz w:val="20"/>
        </w:rPr>
        <mc:AlternateContent>
          <mc:Choice Requires="wps">
            <w:drawing>
              <wp:inline distT="0" distB="0" distL="114300" distR="114300">
                <wp:extent cx="4351020" cy="826770"/>
                <wp:effectExtent l="0" t="0" r="11430" b="11430"/>
                <wp:docPr id="1" name="文本框 1"/>
                <wp:cNvGraphicFramePr/>
                <a:graphic xmlns:a="http://schemas.openxmlformats.org/drawingml/2006/main">
                  <a:graphicData uri="http://schemas.microsoft.com/office/word/2010/wordprocessingShape">
                    <wps:wsp>
                      <wps:cNvSpPr txBox="1"/>
                      <wps:spPr>
                        <a:xfrm>
                          <a:off x="610235" y="944245"/>
                          <a:ext cx="4351020" cy="826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inline>
            </w:drawing>
          </mc:Choice>
          <mc:Fallback>
            <w:pict>
              <v:shape id="_x0000_s1026" o:spid="_x0000_s1026" o:spt="202" type="#_x0000_t202" style="height:65.1pt;width:342.6pt;" fillcolor="#FFFFFF [3201]" filled="t" stroked="f" coordsize="21600,21600" o:gfxdata="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OmPE2PRAAAABQEA&#10;AA8AAAAAAAAAAQAgAAAAIgAAAGRycy9kb3ducmV2LnhtbFBLAQIUABQAAAAIAIdO4kDe02BeWgIA&#10;AJkEAAAOAAAAAAAAAAEAIAAAACABAABkcnMvZTJvRG9jLnhtbFBLBQYAAAAABgAGAFkBAADsBQAA&#10;AAA=&#10;">
                <v:fill on="t"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eastAsia="宋体"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We continue to be committed to provide you tools with competitive price.</w:t>
                      </w:r>
                    </w:p>
                    <w:p>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Arial" w:hAnsi="Arial" w:cs="Arial"/>
                          <w:color w:val="000000" w:themeColor="text1"/>
                          <w:sz w:val="16"/>
                          <w:szCs w:val="16"/>
                          <w14:textFill>
                            <w14:solidFill>
                              <w14:schemeClr w14:val="tx1"/>
                            </w14:solidFill>
                          </w14:textFill>
                        </w:rPr>
                      </w:pPr>
                      <w:r>
                        <w:rPr>
                          <w:rFonts w:hint="default" w:ascii="Arial" w:hAnsi="Arial" w:eastAsia="宋体" w:cs="Arial"/>
                          <w:color w:val="000000" w:themeColor="text1"/>
                          <w:sz w:val="16"/>
                          <w:szCs w:val="16"/>
                          <w14:textFill>
                            <w14:solidFill>
                              <w14:schemeClr w14:val="tx1"/>
                            </w14:solidFill>
                          </w14:textFill>
                        </w:rPr>
                        <w:t xml:space="preserve"> "Save Half", "Half Price" or any other similar expressions used by us only represents an estimate of savings you might benefit from buying certain tools with us compared to the major top brands and doses not necessarily mean to cover all categories of tools offered by us. You are kindly reminded to verify carefully when you are placing an order with us if you are actually saving half in comparison with the top major brands.</w:t>
                      </w:r>
                    </w:p>
                  </w:txbxContent>
                </v:textbox>
                <w10:wrap type="none"/>
                <w10:anchorlock/>
              </v:shape>
            </w:pict>
          </mc:Fallback>
        </mc:AlternateContent>
      </w:r>
    </w:p>
    <w:p>
      <w:pPr>
        <w:jc w:val="both"/>
        <w:rPr>
          <w:rFonts w:hint="eastAsia" w:eastAsiaTheme="minorEastAsia"/>
          <w:sz w:val="20"/>
          <w:lang w:eastAsia="zh-CN"/>
        </w:rPr>
      </w:pPr>
      <w:r>
        <w:rPr>
          <w:sz w:val="20"/>
        </w:rPr>
        <mc:AlternateContent>
          <mc:Choice Requires="wps">
            <w:drawing>
              <wp:anchor distT="0" distB="0" distL="114300" distR="114300" simplePos="0" relativeHeight="251660288" behindDoc="0" locked="0" layoutInCell="1" allowOverlap="1">
                <wp:simplePos x="0" y="0"/>
                <wp:positionH relativeFrom="column">
                  <wp:posOffset>2256155</wp:posOffset>
                </wp:positionH>
                <wp:positionV relativeFrom="paragraph">
                  <wp:posOffset>356870</wp:posOffset>
                </wp:positionV>
                <wp:extent cx="2221230" cy="511175"/>
                <wp:effectExtent l="0" t="0" r="0" b="0"/>
                <wp:wrapNone/>
                <wp:docPr id="9" name="文本框 9"/>
                <wp:cNvGraphicFramePr/>
                <a:graphic xmlns:a="http://schemas.openxmlformats.org/drawingml/2006/main">
                  <a:graphicData uri="http://schemas.microsoft.com/office/word/2010/wordprocessingShape">
                    <wps:wsp>
                      <wps:cNvSpPr txBox="1"/>
                      <wps:spPr>
                        <a:xfrm>
                          <a:off x="2761615" y="586105"/>
                          <a:ext cx="2221230" cy="5111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rPr>
                            </w:pPr>
                            <w:r>
                              <w:rPr>
                                <w:rFonts w:hint="eastAsia"/>
                                <w:b/>
                                <w:bCs/>
                                <w:sz w:val="32"/>
                                <w:szCs w:val="40"/>
                                <w:lang w:val="en-US" w:eastAsia="zh-CN"/>
                              </w:rPr>
                              <w:t>Electric Paper Cutter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65pt;margin-top:28.1pt;height:40.25pt;width:174.9pt;z-index:251660288;mso-width-relative:page;mso-height-relative:page;" filled="f" stroked="f" coordsize="21600,21600" o:gfxdata="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W6qqn2wAAAAoBAAAPAAAAAAAA&#10;AAEAIAAAACIAAABkcnMvZG93bnJldi54bWxQSwECFAAUAAAACACHTuJARsHg3kgCAABxBAAADgAA&#10;AAAAAAABACAAAAAqAQAAZHJzL2Uyb0RvYy54bWxQSwUGAAAAAAYABgBZAQAA5AUAAAAA&#10;">
                <v:fill on="f" focussize="0,0"/>
                <v:stroke on="f" weight="0.5pt"/>
                <v:imagedata o:title=""/>
                <o:lock v:ext="edit" aspectratio="f"/>
                <v:textbox>
                  <w:txbxContent>
                    <w:p>
                      <w:pPr>
                        <w:jc w:val="center"/>
                        <w:rPr>
                          <w:rFonts w:hint="default"/>
                        </w:rPr>
                      </w:pPr>
                      <w:r>
                        <w:rPr>
                          <w:rFonts w:hint="eastAsia"/>
                          <w:b/>
                          <w:bCs/>
                          <w:sz w:val="32"/>
                          <w:szCs w:val="40"/>
                          <w:lang w:val="en-US" w:eastAsia="zh-CN"/>
                        </w:rPr>
                        <w:t>Electric Paper Cutter</w:t>
                      </w:r>
                    </w:p>
                  </w:txbxContent>
                </v:textbox>
              </v:shape>
            </w:pict>
          </mc:Fallback>
        </mc:AlternateContent>
      </w:r>
      <w:r>
        <w:rPr>
          <w:rFonts w:hint="eastAsia" w:ascii="Oswald Light" w:hAnsi="Oswald Light" w:eastAsia="思源宋体 CN" w:cs="Oswald Light"/>
          <w:sz w:val="22"/>
          <w:szCs w:val="22"/>
          <w:lang w:eastAsia="zh-CN"/>
        </w:rPr>
        <w:drawing>
          <wp:anchor distT="0" distB="0" distL="114300" distR="114300" simplePos="0" relativeHeight="251661312" behindDoc="0" locked="0" layoutInCell="1" allowOverlap="1">
            <wp:simplePos x="0" y="0"/>
            <wp:positionH relativeFrom="column">
              <wp:posOffset>116205</wp:posOffset>
            </wp:positionH>
            <wp:positionV relativeFrom="paragraph">
              <wp:posOffset>389890</wp:posOffset>
            </wp:positionV>
            <wp:extent cx="2057400" cy="614680"/>
            <wp:effectExtent l="0" t="0" r="0" b="13970"/>
            <wp:wrapNone/>
            <wp:docPr id="2" name="图片 2"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黑色"/>
                    <pic:cNvPicPr>
                      <a:picLocks noChangeAspect="1"/>
                    </pic:cNvPicPr>
                  </pic:nvPicPr>
                  <pic:blipFill>
                    <a:blip r:embed="rId5"/>
                    <a:stretch>
                      <a:fillRect/>
                    </a:stretch>
                  </pic:blipFill>
                  <pic:spPr>
                    <a:xfrm>
                      <a:off x="0" y="0"/>
                      <a:ext cx="2057400" cy="614680"/>
                    </a:xfrm>
                    <a:prstGeom prst="rect">
                      <a:avLst/>
                    </a:prstGeom>
                  </pic:spPr>
                </pic:pic>
              </a:graphicData>
            </a:graphic>
          </wp:anchor>
        </w:drawing>
      </w:r>
      <w:r>
        <w:rPr>
          <w:rFonts w:hint="eastAsia" w:eastAsiaTheme="minorEastAsia"/>
          <w:sz w:val="20"/>
          <w:lang w:eastAsia="zh-CN"/>
        </w:rPr>
        <w:drawing>
          <wp:inline distT="0" distB="0" distL="114300" distR="114300">
            <wp:extent cx="4603750" cy="1009650"/>
            <wp:effectExtent l="0" t="0" r="6350" b="0"/>
            <wp:docPr id="8" name="图片 8" descr="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抬头"/>
                    <pic:cNvPicPr>
                      <a:picLocks noChangeAspect="1"/>
                    </pic:cNvPicPr>
                  </pic:nvPicPr>
                  <pic:blipFill>
                    <a:blip r:embed="rId6"/>
                    <a:stretch>
                      <a:fillRect/>
                    </a:stretch>
                  </pic:blipFill>
                  <pic:spPr>
                    <a:xfrm>
                      <a:off x="0" y="0"/>
                      <a:ext cx="4603750" cy="1009650"/>
                    </a:xfrm>
                    <a:prstGeom prst="rect">
                      <a:avLst/>
                    </a:prstGeom>
                  </pic:spPr>
                </pic:pic>
              </a:graphicData>
            </a:graphic>
          </wp:inline>
        </w:drawing>
      </w:r>
    </w:p>
    <w:p>
      <w:pPr>
        <w:bidi w:val="0"/>
        <w:jc w:val="both"/>
        <w:rPr>
          <w:rFonts w:hint="eastAsia"/>
          <w:lang w:val="en-US" w:eastAsia="zh-CN"/>
        </w:rPr>
      </w:pPr>
      <w:r>
        <w:rPr>
          <w:rFonts w:hint="default" w:ascii="Arial" w:hAnsi="Arial" w:cs="Arial"/>
          <w:color w:val="070101"/>
          <w:sz w:val="22"/>
          <w:lang w:val="en-US" w:eastAsia="zh-CN"/>
        </w:rPr>
        <w:t>MODEL NO.:</w:t>
      </w:r>
      <w:r>
        <w:rPr>
          <w:rFonts w:hint="eastAsia" w:cs="Arial"/>
          <w:color w:val="070101"/>
          <w:sz w:val="22"/>
          <w:lang w:val="en-US" w:eastAsia="zh-CN"/>
        </w:rPr>
        <w:t xml:space="preserve"> G450VS+</w:t>
      </w:r>
    </w:p>
    <w:p>
      <w:pPr>
        <w:bidi w:val="0"/>
        <w:jc w:val="center"/>
        <w:rPr>
          <w:rFonts w:hint="eastAsia"/>
          <w:lang w:val="en-US" w:eastAsia="zh-CN"/>
        </w:rPr>
      </w:pPr>
      <w:r>
        <w:rPr>
          <w:rFonts w:hint="eastAsia"/>
          <w:lang w:val="en-US" w:eastAsia="zh-CN"/>
        </w:rPr>
        <w:drawing>
          <wp:inline distT="0" distB="0" distL="114300" distR="114300">
            <wp:extent cx="2361565" cy="2926080"/>
            <wp:effectExtent l="0" t="0" r="635" b="0"/>
            <wp:docPr id="10" name="图片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11"/>
                    <pic:cNvPicPr>
                      <a:picLocks noChangeAspect="1"/>
                    </pic:cNvPicPr>
                  </pic:nvPicPr>
                  <pic:blipFill>
                    <a:blip r:embed="rId7"/>
                    <a:stretch>
                      <a:fillRect/>
                    </a:stretch>
                  </pic:blipFill>
                  <pic:spPr>
                    <a:xfrm>
                      <a:off x="0" y="0"/>
                      <a:ext cx="2361565" cy="2926080"/>
                    </a:xfrm>
                    <a:prstGeom prst="rect">
                      <a:avLst/>
                    </a:prstGeom>
                  </pic:spPr>
                </pic:pic>
              </a:graphicData>
            </a:graphic>
          </wp:inline>
        </w:drawing>
      </w:r>
    </w:p>
    <w:p>
      <w:pPr>
        <w:rPr>
          <w:rFonts w:hint="default" w:ascii="Oswald Light" w:hAnsi="Oswald Light" w:cs="Oswald Light"/>
        </w:rPr>
      </w:pPr>
      <w:r>
        <w:rPr>
          <w:rFonts w:hint="default" w:ascii="Oswald Light" w:hAnsi="Oswald Light" w:cs="Oswald Light"/>
          <w:highlight w:val="none"/>
        </w:rPr>
        <mc:AlternateContent>
          <mc:Choice Requires="wpg">
            <w:drawing>
              <wp:inline distT="0" distB="0" distL="114300" distR="114300">
                <wp:extent cx="4600575" cy="1158875"/>
                <wp:effectExtent l="3810" t="0" r="5715" b="22225"/>
                <wp:docPr id="3" name="组合 30"/>
                <wp:cNvGraphicFramePr/>
                <a:graphic xmlns:a="http://schemas.openxmlformats.org/drawingml/2006/main">
                  <a:graphicData uri="http://schemas.microsoft.com/office/word/2010/wordprocessingGroup">
                    <wpg:wgp>
                      <wpg:cNvGrpSpPr/>
                      <wpg:grpSpPr>
                        <a:xfrm>
                          <a:off x="0" y="0"/>
                          <a:ext cx="4600562" cy="1158972"/>
                          <a:chOff x="575" y="197"/>
                          <a:chExt cx="7282" cy="1690"/>
                        </a:xfrm>
                        <a:effectLst/>
                      </wpg:grpSpPr>
                      <wps:wsp>
                        <wps:cNvPr id="848" name="任意多边形 31"/>
                        <wps:cNvSpPr/>
                        <wps:spPr>
                          <a:xfrm>
                            <a:off x="579" y="423"/>
                            <a:ext cx="7262" cy="1464"/>
                          </a:xfrm>
                          <a:custGeom>
                            <a:avLst/>
                            <a:gdLst/>
                            <a:ahLst/>
                            <a:cxnLst/>
                            <a:pathLst>
                              <a:path w="7262" h="1063">
                                <a:moveTo>
                                  <a:pt x="0" y="0"/>
                                </a:moveTo>
                                <a:lnTo>
                                  <a:pt x="0" y="1038"/>
                                </a:lnTo>
                                <a:lnTo>
                                  <a:pt x="0" y="1063"/>
                                </a:lnTo>
                                <a:lnTo>
                                  <a:pt x="24" y="1063"/>
                                </a:lnTo>
                                <a:lnTo>
                                  <a:pt x="7237" y="1063"/>
                                </a:lnTo>
                                <a:lnTo>
                                  <a:pt x="7261" y="1063"/>
                                </a:lnTo>
                                <a:lnTo>
                                  <a:pt x="7261" y="1038"/>
                                </a:lnTo>
                                <a:lnTo>
                                  <a:pt x="7261" y="0"/>
                                </a:lnTo>
                                <a:lnTo>
                                  <a:pt x="0" y="0"/>
                                </a:lnTo>
                                <a:close/>
                              </a:path>
                            </a:pathLst>
                          </a:custGeom>
                          <a:noFill/>
                          <a:ln w="12700" cap="flat" cmpd="sng">
                            <a:solidFill>
                              <a:srgbClr val="D3D4D5"/>
                            </a:solidFill>
                            <a:prstDash val="solid"/>
                            <a:headEnd type="none" w="med" len="med"/>
                            <a:tailEnd type="none" w="med" len="med"/>
                          </a:ln>
                          <a:effectLst/>
                        </wps:spPr>
                        <wps:bodyPr vert="horz" anchor="t" anchorCtr="0" upright="1"/>
                      </wps:wsp>
                      <wps:wsp>
                        <wps:cNvPr id="850" name="文本框 33"/>
                        <wps:cNvSpPr txBox="1"/>
                        <wps:spPr>
                          <a:xfrm>
                            <a:off x="586" y="635"/>
                            <a:ext cx="7247" cy="1139"/>
                          </a:xfrm>
                          <a:prstGeom prst="rect">
                            <a:avLst/>
                          </a:prstGeom>
                          <a:noFill/>
                          <a:ln>
                            <a:noFill/>
                          </a:ln>
                          <a:effectLst/>
                        </wps:spPr>
                        <wps:txbx>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txbxContent>
                        </wps:txbx>
                        <wps:bodyPr vert="horz" lIns="0" tIns="0" rIns="0" bIns="0" anchor="t" anchorCtr="0" upright="1"/>
                      </wps:wsp>
                      <wps:wsp>
                        <wps:cNvPr id="851" name="文本框 34"/>
                        <wps:cNvSpPr txBox="1"/>
                        <wps:spPr>
                          <a:xfrm>
                            <a:off x="575" y="197"/>
                            <a:ext cx="7282" cy="438"/>
                          </a:xfrm>
                          <a:prstGeom prst="rect">
                            <a:avLst/>
                          </a:prstGeom>
                          <a:solidFill>
                            <a:srgbClr val="D3D4D5"/>
                          </a:solidFill>
                          <a:ln>
                            <a:noFill/>
                          </a:ln>
                          <a:effectLst/>
                        </wps:spPr>
                        <wps:txbx>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wps:txbx>
                        <wps:bodyPr vert="horz" lIns="0" tIns="0" rIns="0" bIns="0" anchor="t" anchorCtr="0" upright="1"/>
                      </wps:wsp>
                    </wpg:wgp>
                  </a:graphicData>
                </a:graphic>
              </wp:inline>
            </w:drawing>
          </mc:Choice>
          <mc:Fallback>
            <w:pict>
              <v:group id="组合 30" o:spid="_x0000_s1026" o:spt="203" style="height:91.25pt;width:362.25pt;" coordorigin="575,197" coordsize="7282,1690" o:gfxdata="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">
                <o:lock v:ext="edit" aspectratio="f"/>
                <v:shape id="任意多边形 31" o:spid="_x0000_s1026" o:spt="100" style="position:absolute;left:579;top:423;height:1464;width:7262;" filled="f" stroked="t" coordsize="7262,1063" o:gfxdata="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qz+mLgAAADcAAAA&#10;DwAAAAAAAAABACAAAAAiAAAAZHJzL2Rvd25yZXYueG1sUEsBAhQAFAAAAAgAh07iQDMvBZ47AAAA&#10;OQAAABAAAAAAAAAAAQAgAAAABwEAAGRycy9zaGFwZXhtbC54bWxQSwUGAAAAAAYABgBbAQAAsQMA&#10;AAAA&#10;" path="m0,0l0,1038,0,1063,24,1063,7237,1063,7261,1063,7261,1038,7261,0,0,0xe">
                  <v:fill on="f" focussize="0,0"/>
                  <v:stroke weight="1pt" color="#D3D4D5" joinstyle="round"/>
                  <v:imagedata o:title=""/>
                  <o:lock v:ext="edit" aspectratio="f"/>
                </v:shape>
                <v:shape id="文本框 33" o:spid="_x0000_s1026" o:spt="202" type="#_x0000_t202" style="position:absolute;left:586;top:635;height:1139;width:7247;" filled="f" stroked="f" coordsize="21600,21600" o:gfxdata="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TML9G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55"/>
                          <w:ind w:left="130" w:right="208" w:firstLine="0"/>
                          <w:jc w:val="both"/>
                          <w:rPr>
                            <w:rFonts w:hint="eastAsia" w:ascii="Arial" w:hAnsi="Arial" w:eastAsia="宋体" w:cs="Arial"/>
                            <w:color w:val="070101"/>
                            <w:sz w:val="22"/>
                            <w:lang w:val="en-US" w:eastAsia="zh-CN"/>
                          </w:rPr>
                        </w:pPr>
                        <w:r>
                          <w:rPr>
                            <w:rFonts w:hint="default" w:ascii="Arial" w:hAnsi="Arial" w:cs="Arial"/>
                            <w:color w:val="070101"/>
                            <w:sz w:val="22"/>
                          </w:rPr>
                          <w:t>Have product questions? Need technical support? Please feel free to contact us:</w:t>
                        </w:r>
                        <w:r>
                          <w:rPr>
                            <w:rFonts w:hint="eastAsia" w:ascii="Arial" w:hAnsi="Arial" w:eastAsia="宋体" w:cs="Arial"/>
                            <w:color w:val="070101"/>
                            <w:sz w:val="22"/>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cs="Arial"/>
                            <w:b/>
                            <w:bCs/>
                            <w:lang w:val="en-US" w:eastAsia="zh-CN"/>
                          </w:rPr>
                        </w:pPr>
                        <w:r>
                          <w:rPr>
                            <w:rFonts w:hint="eastAsia" w:cs="Arial"/>
                            <w:b/>
                            <w:bCs/>
                            <w:lang w:val="en-US" w:eastAsia="zh-CN"/>
                          </w:rPr>
                          <w:t xml:space="preserve">Technical Support and E-Warranty Certificate </w:t>
                        </w:r>
                      </w:p>
                      <w:p>
                        <w:pPr>
                          <w:keepNext w:val="0"/>
                          <w:keepLines w:val="0"/>
                          <w:pageBreakBefore w:val="0"/>
                          <w:widowControl w:val="0"/>
                          <w:kinsoku/>
                          <w:wordWrap/>
                          <w:overflowPunct/>
                          <w:topLinePunct w:val="0"/>
                          <w:autoSpaceDE/>
                          <w:autoSpaceDN/>
                          <w:bidi w:val="0"/>
                          <w:adjustRightInd/>
                          <w:snapToGrid w:val="0"/>
                          <w:spacing w:line="240" w:lineRule="auto"/>
                          <w:ind w:left="130" w:right="210" w:firstLine="0"/>
                          <w:jc w:val="center"/>
                          <w:textAlignment w:val="auto"/>
                          <w:rPr>
                            <w:rFonts w:hint="eastAsia" w:ascii="Arial" w:hAnsi="Arial" w:cs="Arial"/>
                            <w:b/>
                            <w:bCs/>
                            <w:sz w:val="22"/>
                            <w:lang w:val="en-US" w:eastAsia="zh-CN"/>
                          </w:rPr>
                        </w:pPr>
                        <w:r>
                          <w:rPr>
                            <w:rFonts w:hint="eastAsia" w:cs="Arial"/>
                            <w:b/>
                            <w:bCs/>
                            <w:lang w:val="en-US" w:eastAsia="zh-CN"/>
                          </w:rPr>
                          <w:t>www.vevor.com/support</w:t>
                        </w:r>
                      </w:p>
                    </w:txbxContent>
                  </v:textbox>
                </v:shape>
                <v:shape id="文本框 34" o:spid="_x0000_s1026" o:spt="202" type="#_x0000_t202" style="position:absolute;left:575;top:197;height:438;width:7282;" fillcolor="#D3D4D5" filled="t" stroked="f" coordsize="21600,21600" o:gfxdata="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cnS/&#10;AAAA3AAAAA8AAAAAAAAAAQAgAAAAIgAAAGRycy9kb3ducmV2LnhtbFBLAQIUABQAAAAIAIdO4kAz&#10;LwWeOwAAADkAAAAQAAAAAAAAAAEAIAAAAA4BAABkcnMvc2hhcGV4bWwueG1sUEsFBgAAAAAGAAYA&#10;WwEAALgDAAAAAA==&#10;">
                  <v:fill on="t" focussize="0,0"/>
                  <v:stroke on="f"/>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val="0"/>
                          <w:spacing w:before="100" w:line="360" w:lineRule="auto"/>
                          <w:ind w:left="130" w:right="51" w:firstLine="0"/>
                          <w:jc w:val="center"/>
                          <w:textAlignment w:val="auto"/>
                          <w:rPr>
                            <w:rFonts w:hint="default" w:ascii="Arial" w:hAnsi="Arial" w:cs="Arial"/>
                            <w:b/>
                            <w:sz w:val="24"/>
                          </w:rPr>
                        </w:pPr>
                        <w:r>
                          <w:rPr>
                            <w:rFonts w:hint="default" w:ascii="Arial" w:hAnsi="Arial" w:cs="Arial"/>
                            <w:b/>
                            <w:color w:val="070101"/>
                            <w:sz w:val="24"/>
                          </w:rPr>
                          <w:t>NEED HELP? CONTACT US!</w:t>
                        </w:r>
                      </w:p>
                    </w:txbxContent>
                  </v:textbox>
                </v:shape>
                <w10:wrap type="none"/>
                <w10:anchorlock/>
              </v:group>
            </w:pict>
          </mc:Fallback>
        </mc:AlternateContent>
      </w:r>
      <w:r>
        <w:rPr>
          <w:rFonts w:hint="default" w:ascii="Oswald Light" w:hAnsi="Oswald Light" w:cs="Oswald Light"/>
        </w:rPr>
        <mc:AlternateContent>
          <mc:Choice Requires="wpg">
            <w:drawing>
              <wp:inline distT="0" distB="0" distL="114300" distR="114300">
                <wp:extent cx="4602480" cy="1049020"/>
                <wp:effectExtent l="0" t="0" r="7620" b="1270"/>
                <wp:docPr id="14" name="组合 35"/>
                <wp:cNvGraphicFramePr/>
                <a:graphic xmlns:a="http://schemas.openxmlformats.org/drawingml/2006/main">
                  <a:graphicData uri="http://schemas.microsoft.com/office/word/2010/wordprocessingGroup">
                    <wpg:wgp>
                      <wpg:cNvGrpSpPr/>
                      <wpg:grpSpPr>
                        <a:xfrm>
                          <a:off x="0" y="0"/>
                          <a:ext cx="4602480" cy="1049020"/>
                          <a:chOff x="563" y="173"/>
                          <a:chExt cx="7283" cy="1294"/>
                        </a:xfrm>
                        <a:effectLst/>
                      </wpg:grpSpPr>
                      <wps:wsp>
                        <wps:cNvPr id="853" name="直线 36"/>
                        <wps:cNvCnPr/>
                        <wps:spPr>
                          <a:xfrm>
                            <a:off x="563" y="1454"/>
                            <a:ext cx="7282" cy="0"/>
                          </a:xfrm>
                          <a:prstGeom prst="line">
                            <a:avLst/>
                          </a:prstGeom>
                          <a:ln w="16510" cap="flat" cmpd="sng">
                            <a:solidFill>
                              <a:srgbClr val="D3D4D5"/>
                            </a:solidFill>
                            <a:prstDash val="solid"/>
                            <a:headEnd type="none" w="med" len="med"/>
                            <a:tailEnd type="none" w="med" len="med"/>
                          </a:ln>
                          <a:effectLst/>
                        </wps:spPr>
                        <wps:bodyPr upright="1"/>
                      </wps:wsp>
                      <wps:wsp>
                        <wps:cNvPr id="854" name="直线 37"/>
                        <wps:cNvCnPr/>
                        <wps:spPr>
                          <a:xfrm>
                            <a:off x="573" y="199"/>
                            <a:ext cx="0" cy="1242"/>
                          </a:xfrm>
                          <a:prstGeom prst="line">
                            <a:avLst/>
                          </a:prstGeom>
                          <a:ln w="12662" cap="flat" cmpd="sng">
                            <a:solidFill>
                              <a:srgbClr val="D3D4D5"/>
                            </a:solidFill>
                            <a:prstDash val="solid"/>
                            <a:headEnd type="none" w="med" len="med"/>
                            <a:tailEnd type="none" w="med" len="med"/>
                          </a:ln>
                          <a:effectLst/>
                        </wps:spPr>
                        <wps:bodyPr upright="1"/>
                      </wps:wsp>
                      <wps:wsp>
                        <wps:cNvPr id="855" name="直线 38"/>
                        <wps:cNvCnPr/>
                        <wps:spPr>
                          <a:xfrm>
                            <a:off x="563" y="186"/>
                            <a:ext cx="7282" cy="0"/>
                          </a:xfrm>
                          <a:prstGeom prst="line">
                            <a:avLst/>
                          </a:prstGeom>
                          <a:ln w="16510" cap="flat" cmpd="sng">
                            <a:solidFill>
                              <a:srgbClr val="D3D4D5"/>
                            </a:solidFill>
                            <a:prstDash val="solid"/>
                            <a:headEnd type="none" w="med" len="med"/>
                            <a:tailEnd type="none" w="med" len="med"/>
                          </a:ln>
                          <a:effectLst/>
                        </wps:spPr>
                        <wps:bodyPr upright="1"/>
                      </wps:wsp>
                      <wps:wsp>
                        <wps:cNvPr id="856" name="直线 39"/>
                        <wps:cNvCnPr/>
                        <wps:spPr>
                          <a:xfrm>
                            <a:off x="7835" y="199"/>
                            <a:ext cx="0" cy="1243"/>
                          </a:xfrm>
                          <a:prstGeom prst="line">
                            <a:avLst/>
                          </a:prstGeom>
                          <a:ln w="12662" cap="flat" cmpd="sng">
                            <a:solidFill>
                              <a:srgbClr val="D3D4D5"/>
                            </a:solidFill>
                            <a:prstDash val="solid"/>
                            <a:headEnd type="none" w="med" len="med"/>
                            <a:tailEnd type="none" w="med" len="med"/>
                          </a:ln>
                          <a:effectLst/>
                        </wps:spPr>
                        <wps:bodyPr upright="1"/>
                      </wps:wsp>
                      <wps:wsp>
                        <wps:cNvPr id="857" name="文本框 40"/>
                        <wps:cNvSpPr txBox="1"/>
                        <wps:spPr>
                          <a:xfrm>
                            <a:off x="582" y="199"/>
                            <a:ext cx="7243" cy="1242"/>
                          </a:xfrm>
                          <a:prstGeom prst="rect">
                            <a:avLst/>
                          </a:prstGeom>
                          <a:noFill/>
                          <a:ln>
                            <a:noFill/>
                          </a:ln>
                          <a:effectLst/>
                        </wps:spPr>
                        <wps:txbx>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wps:txbx>
                        <wps:bodyPr vert="horz" lIns="0" tIns="0" rIns="0" bIns="0" anchor="t" anchorCtr="0" upright="1"/>
                      </wps:wsp>
                    </wpg:wgp>
                  </a:graphicData>
                </a:graphic>
              </wp:inline>
            </w:drawing>
          </mc:Choice>
          <mc:Fallback>
            <w:pict>
              <v:group id="组合 35" o:spid="_x0000_s1026" o:spt="203" style="height:82.6pt;width:362.4pt;" coordorigin="563,173" coordsize="7283,1294" o:gfxdata="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">
                <o:lock v:ext="edit" aspectratio="f"/>
                <v:line id="直线 36" o:spid="_x0000_s1026" o:spt="20" style="position:absolute;left:563;top:1454;height:0;width:7282;" filled="f" stroked="t" coordsize="21600,21600" o:gfxdata="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l0ct&#10;wAAAANwAAAAPAAAAAAAAAAEAIAAAACIAAABkcnMvZG93bnJldi54bWxQSwECFAAUAAAACACHTuJA&#10;My8FnjsAAAA5AAAAEAAAAAAAAAABACAAAAAPAQAAZHJzL3NoYXBleG1sLnhtbFBLBQYAAAAABgAG&#10;AFsBAAC5AwAAAAA=&#10;">
                  <v:fill on="f" focussize="0,0"/>
                  <v:stroke weight="1.3pt" color="#D3D4D5" joinstyle="round"/>
                  <v:imagedata o:title=""/>
                  <o:lock v:ext="edit" aspectratio="f"/>
                </v:line>
                <v:line id="直线 37" o:spid="_x0000_s1026" o:spt="20" style="position:absolute;left:573;top:199;height:1242;width:0;" filled="f" stroked="t" coordsize="21600,21600" o:gfxdata="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toNK/&#10;AAAA3AAAAA8AAAAAAAAAAQAgAAAAIgAAAGRycy9kb3ducmV2LnhtbFBLAQIUABQAAAAIAIdO4kAz&#10;LwWeOwAAADkAAAAQAAAAAAAAAAEAIAAAAA4BAABkcnMvc2hhcGV4bWwueG1sUEsFBgAAAAAGAAYA&#10;WwEAALgDAAAAAA==&#10;">
                  <v:fill on="f" focussize="0,0"/>
                  <v:stroke weight="0.997007874015748pt" color="#D3D4D5" joinstyle="round"/>
                  <v:imagedata o:title=""/>
                  <o:lock v:ext="edit" aspectratio="f"/>
                </v:line>
                <v:line id="直线 38" o:spid="_x0000_s1026" o:spt="20" style="position:absolute;left:563;top:186;height:0;width:7282;" filled="f" stroked="t" coordsize="21600,21600" o:gfxdata="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gyesK/&#10;AAAA3AAAAA8AAAAAAAAAAQAgAAAAIgAAAGRycy9kb3ducmV2LnhtbFBLAQIUABQAAAAIAIdO4kAz&#10;LwWeOwAAADkAAAAQAAAAAAAAAAEAIAAAAA4BAABkcnMvc2hhcGV4bWwueG1sUEsFBgAAAAAGAAYA&#10;WwEAALgDAAAAAA==&#10;">
                  <v:fill on="f" focussize="0,0"/>
                  <v:stroke weight="1.3pt" color="#D3D4D5" joinstyle="round"/>
                  <v:imagedata o:title=""/>
                  <o:lock v:ext="edit" aspectratio="f"/>
                </v:line>
                <v:line id="直线 39" o:spid="_x0000_s1026" o:spt="20" style="position:absolute;left:7835;top:199;height:1243;width:0;" filled="f" stroked="t" coordsize="21600,21600" o:gfxdata="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3ObPr4A&#10;AADcAAAADwAAAAAAAAABACAAAAAiAAAAZHJzL2Rvd25yZXYueG1sUEsBAhQAFAAAAAgAh07iQDMv&#10;BZ47AAAAOQAAABAAAAAAAAAAAQAgAAAADQEAAGRycy9zaGFwZXhtbC54bWxQSwUGAAAAAAYABgBb&#10;AQAAtwMAAAAA&#10;">
                  <v:fill on="f" focussize="0,0"/>
                  <v:stroke weight="0.997007874015748pt" color="#D3D4D5" joinstyle="round"/>
                  <v:imagedata o:title=""/>
                  <o:lock v:ext="edit" aspectratio="f"/>
                </v:line>
                <v:shape id="文本框 40" o:spid="_x0000_s1026" o:spt="202" type="#_x0000_t202" style="position:absolute;left:582;top:199;height:1242;width:7243;" filled="f" stroked="f" coordsize="21600,21600" o:gfxdata="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lt6W/&#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keepNext w:val="0"/>
                          <w:keepLines w:val="0"/>
                          <w:pageBreakBefore w:val="0"/>
                          <w:widowControl w:val="0"/>
                          <w:kinsoku/>
                          <w:wordWrap/>
                          <w:overflowPunct/>
                          <w:topLinePunct w:val="0"/>
                          <w:autoSpaceDE w:val="0"/>
                          <w:autoSpaceDN w:val="0"/>
                          <w:bidi w:val="0"/>
                          <w:adjustRightInd/>
                          <w:snapToGrid w:val="0"/>
                          <w:spacing w:before="157" w:line="240" w:lineRule="auto"/>
                          <w:ind w:left="96" w:right="0" w:firstLine="0"/>
                          <w:jc w:val="left"/>
                          <w:textAlignment w:val="auto"/>
                          <w:rPr>
                            <w:rFonts w:hint="default" w:ascii="Arial" w:hAnsi="Arial" w:cs="Arial"/>
                            <w:sz w:val="22"/>
                          </w:rPr>
                        </w:pPr>
                        <w:r>
                          <w:rPr>
                            <w:rFonts w:hint="default" w:ascii="Arial" w:hAnsi="Arial" w:cs="Arial"/>
                            <w:color w:val="231A16"/>
                            <w:sz w:val="22"/>
                          </w:rPr>
                          <w:t xml:space="preserve">This is the original instruction, please read all manual instructions carefully before operating. VEVOR reserves </w:t>
                        </w:r>
                        <w:r>
                          <w:rPr>
                            <w:rFonts w:hint="default" w:ascii="Arial" w:hAnsi="Arial" w:eastAsia="宋体" w:cs="Arial"/>
                            <w:color w:val="231A16"/>
                            <w:sz w:val="22"/>
                            <w:lang w:val="en-US" w:eastAsia="zh-CN"/>
                          </w:rPr>
                          <w:t xml:space="preserve">a </w:t>
                        </w:r>
                        <w:r>
                          <w:rPr>
                            <w:rFonts w:hint="default" w:ascii="Arial" w:hAnsi="Arial" w:cs="Arial"/>
                            <w:color w:val="231A16"/>
                            <w:sz w:val="22"/>
                          </w:rPr>
                          <w:t xml:space="preserve">clear interpretation of our user manual. The appearance of the product shall be subject to the product you received. Please forgive us that we won't inform you again if there </w:t>
                        </w:r>
                        <w:r>
                          <w:rPr>
                            <w:rFonts w:hint="default" w:ascii="Arial" w:hAnsi="Arial" w:eastAsia="宋体" w:cs="Arial"/>
                            <w:color w:val="231A16"/>
                            <w:sz w:val="22"/>
                            <w:lang w:val="en-US" w:eastAsia="zh-CN"/>
                          </w:rPr>
                          <w:t>are</w:t>
                        </w:r>
                        <w:r>
                          <w:rPr>
                            <w:rFonts w:hint="default" w:ascii="Arial" w:hAnsi="Arial" w:cs="Arial"/>
                            <w:color w:val="231A16"/>
                            <w:sz w:val="22"/>
                          </w:rPr>
                          <w:t xml:space="preserve"> any technology or software updates on our product.</w:t>
                        </w:r>
                      </w:p>
                    </w:txbxContent>
                  </v:textbox>
                </v:shape>
                <w10:wrap type="none"/>
                <w10:anchorlock/>
              </v:group>
            </w:pict>
          </mc:Fallback>
        </mc:AlternateContent>
      </w:r>
    </w:p>
    <w:p>
      <w:pPr>
        <w:keepNext w:val="0"/>
        <w:keepLines w:val="0"/>
        <w:widowControl/>
        <w:suppressLineNumbers w:val="0"/>
        <w:jc w:val="left"/>
        <w:rPr>
          <w:rFonts w:hint="eastAsia"/>
          <w:b/>
          <w:bCs/>
          <w:color w:val="auto"/>
          <w:sz w:val="22"/>
          <w:szCs w:val="22"/>
          <w:lang w:val="en-US" w:eastAsia="zh-CN"/>
        </w:rPr>
      </w:pPr>
      <w:r>
        <w:rPr>
          <w:rFonts w:ascii="宋体" w:hAnsi="宋体" w:eastAsia="宋体" w:cs="宋体"/>
          <w:b/>
          <w:bCs/>
          <w:color w:val="auto"/>
          <w:kern w:val="0"/>
          <w:sz w:val="22"/>
          <w:szCs w:val="22"/>
          <w:lang w:val="en-US" w:eastAsia="zh-CN" w:bidi="ar"/>
        </w:rPr>
        <w:drawing>
          <wp:inline distT="0" distB="0" distL="114300" distR="114300">
            <wp:extent cx="323850" cy="247650"/>
            <wp:effectExtent l="0" t="0" r="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8"/>
                    <a:stretch>
                      <a:fillRect/>
                    </a:stretch>
                  </pic:blipFill>
                  <pic:spPr>
                    <a:xfrm>
                      <a:off x="0" y="0"/>
                      <a:ext cx="323850" cy="247650"/>
                    </a:xfrm>
                    <a:prstGeom prst="rect">
                      <a:avLst/>
                    </a:prstGeom>
                    <a:noFill/>
                    <a:ln w="9525">
                      <a:noFill/>
                    </a:ln>
                  </pic:spPr>
                </pic:pic>
              </a:graphicData>
            </a:graphic>
          </wp:inline>
        </w:drawing>
      </w:r>
      <w:r>
        <w:rPr>
          <w:rFonts w:hint="eastAsia"/>
          <w:b/>
          <w:bCs/>
          <w:color w:val="auto"/>
          <w:sz w:val="22"/>
          <w:szCs w:val="22"/>
          <w:lang w:val="en-US" w:eastAsia="zh-CN"/>
        </w:rPr>
        <w:t>WARNING:</w:t>
      </w:r>
    </w:p>
    <w:p>
      <w:pPr>
        <w:rPr>
          <w:rFonts w:hint="eastAsia"/>
          <w:b/>
          <w:bCs/>
          <w:color w:val="auto"/>
          <w:sz w:val="22"/>
          <w:szCs w:val="22"/>
          <w:lang w:val="en-US" w:eastAsia="zh-CN"/>
        </w:rPr>
      </w:pPr>
      <w:r>
        <w:rPr>
          <w:rFonts w:hint="eastAsia"/>
          <w:b/>
          <w:bCs/>
          <w:color w:val="auto"/>
          <w:sz w:val="22"/>
          <w:szCs w:val="22"/>
          <w:lang w:val="en-US" w:eastAsia="zh-CN"/>
        </w:rPr>
        <w:t>Please read this manual carefully before using the product. Failure to do so may result in serious injury. SAVE THIS MANUAL</w:t>
      </w:r>
    </w:p>
    <w:p>
      <w:pPr>
        <w:rPr>
          <w:rFonts w:hint="eastAsia"/>
          <w:b w:val="0"/>
          <w:bCs w:val="0"/>
          <w:color w:val="auto"/>
          <w:sz w:val="22"/>
          <w:szCs w:val="22"/>
          <w:lang w:val="en-US" w:eastAsia="zh-CN"/>
        </w:rPr>
      </w:pPr>
      <w:r>
        <w:rPr>
          <w:rFonts w:hint="eastAsia"/>
          <w:b/>
          <w:bCs/>
          <w:color w:val="auto"/>
          <w:sz w:val="22"/>
          <w:szCs w:val="22"/>
          <w:lang w:val="en-US" w:eastAsia="zh-CN"/>
        </w:rPr>
        <w:drawing>
          <wp:anchor distT="0" distB="0" distL="114300" distR="114300" simplePos="0" relativeHeight="251664384" behindDoc="0" locked="0" layoutInCell="1" allowOverlap="1">
            <wp:simplePos x="0" y="0"/>
            <wp:positionH relativeFrom="column">
              <wp:posOffset>-62230</wp:posOffset>
            </wp:positionH>
            <wp:positionV relativeFrom="paragraph">
              <wp:posOffset>57150</wp:posOffset>
            </wp:positionV>
            <wp:extent cx="556260" cy="497205"/>
            <wp:effectExtent l="0" t="0" r="7620" b="5715"/>
            <wp:wrapSquare wrapText="bothSides"/>
            <wp:docPr id="22" name="图片 22"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资源 1"/>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556260" cy="497205"/>
                    </a:xfrm>
                    <a:prstGeom prst="rect">
                      <a:avLst/>
                    </a:prstGeom>
                  </pic:spPr>
                </pic:pic>
              </a:graphicData>
            </a:graphic>
          </wp:anchor>
        </w:drawing>
      </w:r>
      <w:r>
        <w:rPr>
          <w:rFonts w:hint="eastAsia"/>
          <w:b w:val="0"/>
          <w:bCs w:val="0"/>
          <w:color w:val="auto"/>
          <w:sz w:val="22"/>
          <w:szCs w:val="22"/>
          <w:lang w:val="en-US" w:eastAsia="zh-CN"/>
        </w:rPr>
        <w:t xml:space="preserve">Warning:this kind machine is allowed to cut printed paper or </w:t>
      </w:r>
    </w:p>
    <w:p>
      <w:pPr>
        <w:rPr>
          <w:rFonts w:hint="eastAsia"/>
          <w:b w:val="0"/>
          <w:bCs w:val="0"/>
          <w:color w:val="auto"/>
          <w:sz w:val="22"/>
          <w:szCs w:val="22"/>
          <w:lang w:val="en-US" w:eastAsia="zh-CN"/>
        </w:rPr>
      </w:pPr>
      <w:r>
        <w:rPr>
          <w:rFonts w:hint="eastAsia"/>
          <w:b w:val="0"/>
          <w:bCs w:val="0"/>
          <w:color w:val="auto"/>
          <w:sz w:val="22"/>
          <w:szCs w:val="22"/>
          <w:lang w:val="en-US" w:eastAsia="zh-CN"/>
        </w:rPr>
        <w:t>books or soft leathers only.It is forbidden to cut any metal sheets or other hard objects do harm to the machine’s quality.</w:t>
      </w:r>
    </w:p>
    <w:p>
      <w:pPr>
        <w:rPr>
          <w:rFonts w:hint="eastAsia"/>
          <w:b w:val="0"/>
          <w:bCs w:val="0"/>
          <w:color w:val="auto"/>
          <w:sz w:val="22"/>
          <w:szCs w:val="22"/>
          <w:lang w:val="en-US" w:eastAsia="zh-CN"/>
        </w:rPr>
      </w:pPr>
      <w:r>
        <w:rPr>
          <w:rFonts w:hint="eastAsia"/>
          <w:b/>
          <w:bCs/>
          <w:color w:val="auto"/>
          <w:sz w:val="22"/>
          <w:szCs w:val="22"/>
          <w:lang w:val="en-US" w:eastAsia="zh-CN"/>
        </w:rPr>
        <w:drawing>
          <wp:anchor distT="0" distB="0" distL="114300" distR="114300" simplePos="0" relativeHeight="251665408" behindDoc="0" locked="0" layoutInCell="1" allowOverlap="1">
            <wp:simplePos x="0" y="0"/>
            <wp:positionH relativeFrom="column">
              <wp:posOffset>-27305</wp:posOffset>
            </wp:positionH>
            <wp:positionV relativeFrom="paragraph">
              <wp:posOffset>53975</wp:posOffset>
            </wp:positionV>
            <wp:extent cx="506095" cy="506095"/>
            <wp:effectExtent l="0" t="0" r="12065" b="12065"/>
            <wp:wrapSquare wrapText="bothSides"/>
            <wp:docPr id="19" name="图片 19" descr="资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资源 2"/>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506095" cy="506095"/>
                    </a:xfrm>
                    <a:prstGeom prst="rect">
                      <a:avLst/>
                    </a:prstGeom>
                  </pic:spPr>
                </pic:pic>
              </a:graphicData>
            </a:graphic>
          </wp:anchor>
        </w:drawing>
      </w:r>
    </w:p>
    <w:p>
      <w:pPr>
        <w:rPr>
          <w:rFonts w:hint="eastAsia"/>
          <w:b w:val="0"/>
          <w:bCs w:val="0"/>
          <w:color w:val="auto"/>
          <w:sz w:val="22"/>
          <w:szCs w:val="22"/>
          <w:lang w:val="en-US" w:eastAsia="zh-CN"/>
        </w:rPr>
      </w:pPr>
      <w:r>
        <w:rPr>
          <w:rFonts w:hint="eastAsia"/>
          <w:b w:val="0"/>
          <w:bCs w:val="0"/>
          <w:color w:val="auto"/>
          <w:sz w:val="22"/>
          <w:szCs w:val="22"/>
          <w:lang w:val="en-US" w:eastAsia="zh-CN"/>
        </w:rPr>
        <w:t>Forbid children to operate the machine</w:t>
      </w:r>
    </w:p>
    <w:p>
      <w:pPr>
        <w:rPr>
          <w:rFonts w:hint="eastAsia"/>
          <w:b w:val="0"/>
          <w:bCs w:val="0"/>
          <w:color w:val="auto"/>
          <w:sz w:val="22"/>
          <w:szCs w:val="22"/>
          <w:lang w:val="en-US" w:eastAsia="zh-CN"/>
        </w:rPr>
      </w:pPr>
    </w:p>
    <w:p>
      <w:pPr>
        <w:rPr>
          <w:rFonts w:hint="eastAsia"/>
          <w:b/>
          <w:bCs/>
          <w:color w:val="auto"/>
          <w:sz w:val="22"/>
          <w:szCs w:val="22"/>
          <w:lang w:val="en-US" w:eastAsia="zh-CN"/>
        </w:rPr>
      </w:pPr>
      <w:r>
        <w:rPr>
          <w:rFonts w:hint="eastAsia"/>
          <w:b/>
          <w:bCs/>
          <w:color w:val="auto"/>
          <w:sz w:val="22"/>
          <w:szCs w:val="22"/>
          <w:lang w:val="en-US" w:eastAsia="zh-CN"/>
        </w:rPr>
        <w:drawing>
          <wp:anchor distT="0" distB="0" distL="114300" distR="114300" simplePos="0" relativeHeight="251666432" behindDoc="0" locked="0" layoutInCell="1" allowOverlap="1">
            <wp:simplePos x="0" y="0"/>
            <wp:positionH relativeFrom="column">
              <wp:posOffset>-34925</wp:posOffset>
            </wp:positionH>
            <wp:positionV relativeFrom="paragraph">
              <wp:posOffset>33020</wp:posOffset>
            </wp:positionV>
            <wp:extent cx="507365" cy="507365"/>
            <wp:effectExtent l="0" t="0" r="10795" b="10795"/>
            <wp:wrapSquare wrapText="bothSides"/>
            <wp:docPr id="18" name="图片 18" descr="资源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3"/>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507365" cy="507365"/>
                    </a:xfrm>
                    <a:prstGeom prst="rect">
                      <a:avLst/>
                    </a:prstGeom>
                  </pic:spPr>
                </pic:pic>
              </a:graphicData>
            </a:graphic>
          </wp:anchor>
        </w:drawing>
      </w:r>
    </w:p>
    <w:p>
      <w:pPr>
        <w:rPr>
          <w:rFonts w:hint="eastAsia"/>
          <w:b w:val="0"/>
          <w:bCs w:val="0"/>
          <w:color w:val="auto"/>
          <w:sz w:val="22"/>
          <w:szCs w:val="22"/>
          <w:lang w:val="en-US" w:eastAsia="zh-CN"/>
        </w:rPr>
      </w:pPr>
      <w:r>
        <w:rPr>
          <w:rFonts w:hint="eastAsia"/>
          <w:b w:val="0"/>
          <w:bCs w:val="0"/>
          <w:color w:val="auto"/>
          <w:sz w:val="22"/>
          <w:szCs w:val="22"/>
          <w:lang w:val="en-US" w:eastAsia="zh-CN"/>
        </w:rPr>
        <w:t xml:space="preserve">Keep hand from underneath the blade </w:t>
      </w:r>
    </w:p>
    <w:p>
      <w:pPr>
        <w:rPr>
          <w:rFonts w:hint="eastAsia"/>
          <w:b w:val="0"/>
          <w:bCs w:val="0"/>
          <w:color w:val="auto"/>
          <w:sz w:val="22"/>
          <w:szCs w:val="22"/>
          <w:lang w:val="en-US" w:eastAsia="zh-CN"/>
        </w:rPr>
      </w:pPr>
    </w:p>
    <w:p>
      <w:pPr>
        <w:rPr>
          <w:rFonts w:hint="eastAsia"/>
          <w:b/>
          <w:bCs/>
          <w:color w:val="auto"/>
          <w:sz w:val="22"/>
          <w:szCs w:val="22"/>
          <w:lang w:val="en-US" w:eastAsia="zh-CN"/>
        </w:rPr>
      </w:pPr>
      <w:r>
        <w:rPr>
          <w:rFonts w:hint="eastAsia"/>
          <w:b/>
          <w:bCs/>
          <w:color w:val="auto"/>
          <w:sz w:val="22"/>
          <w:szCs w:val="22"/>
          <w:lang w:val="en-US" w:eastAsia="zh-CN"/>
        </w:rPr>
        <w:drawing>
          <wp:anchor distT="0" distB="0" distL="114300" distR="114300" simplePos="0" relativeHeight="251667456" behindDoc="0" locked="0" layoutInCell="1" allowOverlap="1">
            <wp:simplePos x="0" y="0"/>
            <wp:positionH relativeFrom="column">
              <wp:posOffset>-27305</wp:posOffset>
            </wp:positionH>
            <wp:positionV relativeFrom="paragraph">
              <wp:posOffset>20955</wp:posOffset>
            </wp:positionV>
            <wp:extent cx="507365" cy="507365"/>
            <wp:effectExtent l="0" t="0" r="10795" b="10795"/>
            <wp:wrapSquare wrapText="bothSides"/>
            <wp:docPr id="17" name="图片 17" descr="资源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资源 4"/>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507365" cy="507365"/>
                    </a:xfrm>
                    <a:prstGeom prst="rect">
                      <a:avLst/>
                    </a:prstGeom>
                  </pic:spPr>
                </pic:pic>
              </a:graphicData>
            </a:graphic>
          </wp:anchor>
        </w:drawing>
      </w:r>
    </w:p>
    <w:p>
      <w:pPr>
        <w:rPr>
          <w:rFonts w:hint="eastAsia"/>
          <w:b/>
          <w:bCs/>
          <w:color w:val="auto"/>
          <w:sz w:val="22"/>
          <w:szCs w:val="22"/>
          <w:lang w:val="en-US" w:eastAsia="zh-CN"/>
        </w:rPr>
      </w:pPr>
      <w:r>
        <w:rPr>
          <w:rFonts w:hint="eastAsia"/>
          <w:b w:val="0"/>
          <w:bCs w:val="0"/>
          <w:color w:val="auto"/>
          <w:sz w:val="22"/>
          <w:szCs w:val="22"/>
          <w:lang w:val="en-US" w:eastAsia="zh-CN"/>
        </w:rPr>
        <w:t xml:space="preserve">Do not extract or transport the blade without protection </w:t>
      </w:r>
    </w:p>
    <w:p>
      <w:pPr>
        <w:rPr>
          <w:rFonts w:hint="eastAsia"/>
          <w:b/>
          <w:bCs/>
          <w:color w:val="auto"/>
          <w:sz w:val="22"/>
          <w:szCs w:val="22"/>
          <w:lang w:val="en-US" w:eastAsia="zh-CN"/>
        </w:rPr>
      </w:pPr>
    </w:p>
    <w:p>
      <w:pPr>
        <w:rPr>
          <w:rFonts w:hint="eastAsia"/>
          <w:b/>
          <w:bCs/>
          <w:color w:val="auto"/>
          <w:sz w:val="22"/>
          <w:szCs w:val="22"/>
          <w:lang w:val="en-US" w:eastAsia="zh-CN"/>
        </w:rPr>
      </w:pPr>
      <w:r>
        <w:rPr>
          <w:rFonts w:hint="eastAsia"/>
          <w:b w:val="0"/>
          <w:bCs w:val="0"/>
          <w:color w:val="auto"/>
          <w:sz w:val="22"/>
          <w:szCs w:val="22"/>
          <w:lang w:val="en-US" w:eastAsia="zh-CN"/>
        </w:rPr>
        <w:drawing>
          <wp:anchor distT="0" distB="0" distL="114300" distR="114300" simplePos="0" relativeHeight="251663360" behindDoc="0" locked="0" layoutInCell="1" allowOverlap="1">
            <wp:simplePos x="0" y="0"/>
            <wp:positionH relativeFrom="column">
              <wp:posOffset>-20955</wp:posOffset>
            </wp:positionH>
            <wp:positionV relativeFrom="paragraph">
              <wp:posOffset>31750</wp:posOffset>
            </wp:positionV>
            <wp:extent cx="507365" cy="507365"/>
            <wp:effectExtent l="0" t="0" r="10795" b="10795"/>
            <wp:wrapSquare wrapText="bothSides"/>
            <wp:docPr id="11" name="图片 11" descr="资源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资源 5"/>
                    <pic:cNvPicPr>
                      <a:picLocks noChangeAspect="1"/>
                    </pic:cNvPicPr>
                  </pic:nvPicPr>
                  <pic:blipFill>
                    <a:blip r:embed="rId17">
                      <a:extLst>
                        <a:ext uri="{96DAC541-7B7A-43D3-8B79-37D633B846F1}">
                          <asvg:svgBlip xmlns:asvg="http://schemas.microsoft.com/office/drawing/2016/SVG/main" r:embed="rId18"/>
                        </a:ext>
                      </a:extLst>
                    </a:blip>
                    <a:stretch>
                      <a:fillRect/>
                    </a:stretch>
                  </pic:blipFill>
                  <pic:spPr>
                    <a:xfrm>
                      <a:off x="0" y="0"/>
                      <a:ext cx="507365" cy="507365"/>
                    </a:xfrm>
                    <a:prstGeom prst="rect">
                      <a:avLst/>
                    </a:prstGeom>
                  </pic:spPr>
                </pic:pic>
              </a:graphicData>
            </a:graphic>
          </wp:anchor>
        </w:drawing>
      </w:r>
    </w:p>
    <w:p>
      <w:pPr>
        <w:rPr>
          <w:rFonts w:hint="eastAsia"/>
          <w:b/>
          <w:bCs/>
          <w:color w:val="auto"/>
          <w:sz w:val="28"/>
          <w:szCs w:val="28"/>
          <w:lang w:val="en-US" w:eastAsia="zh-CN"/>
        </w:rPr>
      </w:pPr>
      <w:r>
        <w:rPr>
          <w:rFonts w:hint="eastAsia"/>
          <w:b w:val="0"/>
          <w:bCs w:val="0"/>
          <w:color w:val="auto"/>
          <w:sz w:val="22"/>
          <w:szCs w:val="22"/>
          <w:lang w:val="en-US" w:eastAsia="zh-CN"/>
        </w:rPr>
        <w:t>Do not cut hand or splintery materials</w:t>
      </w:r>
    </w:p>
    <w:p>
      <w:pPr>
        <w:rPr>
          <w:rFonts w:hint="eastAsia"/>
          <w:b/>
          <w:bCs/>
          <w:color w:val="auto"/>
          <w:sz w:val="28"/>
          <w:szCs w:val="28"/>
          <w:lang w:val="en-US" w:eastAsia="zh-CN"/>
        </w:rPr>
      </w:pPr>
      <w:r>
        <w:rPr>
          <w:rFonts w:hint="eastAsia"/>
          <w:b/>
          <w:bCs/>
          <w:color w:val="auto"/>
          <w:sz w:val="22"/>
          <w:szCs w:val="22"/>
          <w:lang w:val="en-US" w:eastAsia="zh-CN"/>
        </w:rPr>
        <w:drawing>
          <wp:anchor distT="0" distB="0" distL="114300" distR="114300" simplePos="0" relativeHeight="251668480" behindDoc="0" locked="0" layoutInCell="1" allowOverlap="1">
            <wp:simplePos x="0" y="0"/>
            <wp:positionH relativeFrom="column">
              <wp:posOffset>-659765</wp:posOffset>
            </wp:positionH>
            <wp:positionV relativeFrom="paragraph">
              <wp:posOffset>243840</wp:posOffset>
            </wp:positionV>
            <wp:extent cx="566420" cy="506730"/>
            <wp:effectExtent l="0" t="0" r="12700" b="11430"/>
            <wp:wrapSquare wrapText="bothSides"/>
            <wp:docPr id="25" name="图片 25" descr="资源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资源 6"/>
                    <pic:cNvPicPr>
                      <a:picLocks noChangeAspect="1"/>
                    </pic:cNvPicPr>
                  </pic:nvPicPr>
                  <pic:blipFill>
                    <a:blip r:embed="rId19">
                      <a:extLst>
                        <a:ext uri="{96DAC541-7B7A-43D3-8B79-37D633B846F1}">
                          <asvg:svgBlip xmlns:asvg="http://schemas.microsoft.com/office/drawing/2016/SVG/main" r:embed="rId20"/>
                        </a:ext>
                      </a:extLst>
                    </a:blip>
                    <a:stretch>
                      <a:fillRect/>
                    </a:stretch>
                  </pic:blipFill>
                  <pic:spPr>
                    <a:xfrm>
                      <a:off x="0" y="0"/>
                      <a:ext cx="566420" cy="506730"/>
                    </a:xfrm>
                    <a:prstGeom prst="rect">
                      <a:avLst/>
                    </a:prstGeom>
                  </pic:spPr>
                </pic:pic>
              </a:graphicData>
            </a:graphic>
          </wp:anchor>
        </w:drawing>
      </w:r>
    </w:p>
    <w:p>
      <w:pPr>
        <w:rPr>
          <w:rFonts w:hint="eastAsia"/>
          <w:b w:val="0"/>
          <w:bCs w:val="0"/>
          <w:color w:val="auto"/>
          <w:sz w:val="22"/>
          <w:szCs w:val="22"/>
          <w:lang w:val="en-US" w:eastAsia="zh-CN"/>
        </w:rPr>
      </w:pPr>
      <w:r>
        <w:rPr>
          <w:rFonts w:hint="eastAsia"/>
          <w:b w:val="0"/>
          <w:bCs w:val="0"/>
          <w:color w:val="auto"/>
          <w:sz w:val="22"/>
          <w:szCs w:val="22"/>
          <w:lang w:val="en-US" w:eastAsia="zh-CN"/>
        </w:rPr>
        <w:t>Must use socket with ground wire connected</w:t>
      </w:r>
    </w:p>
    <w:p>
      <w:pPr>
        <w:rPr>
          <w:rFonts w:hint="eastAsia"/>
          <w:b w:val="0"/>
          <w:bCs w:val="0"/>
          <w:color w:val="auto"/>
          <w:sz w:val="22"/>
          <w:szCs w:val="22"/>
          <w:lang w:val="en-US" w:eastAsia="zh-CN"/>
        </w:rPr>
      </w:pPr>
    </w:p>
    <w:p>
      <w:pPr>
        <w:rPr>
          <w:rFonts w:hint="eastAsia"/>
          <w:b w:val="0"/>
          <w:bCs w:val="0"/>
          <w:color w:val="auto"/>
          <w:sz w:val="22"/>
          <w:szCs w:val="22"/>
          <w:lang w:val="en-US" w:eastAsia="zh-CN"/>
        </w:rPr>
      </w:pPr>
      <w:r>
        <w:rPr>
          <w:rFonts w:hint="eastAsia"/>
          <w:b w:val="0"/>
          <w:bCs w:val="0"/>
          <w:color w:val="auto"/>
          <w:sz w:val="22"/>
          <w:szCs w:val="22"/>
          <w:lang w:val="en-US" w:eastAsia="zh-CN"/>
        </w:rPr>
        <w:t>Note:</w:t>
      </w:r>
    </w:p>
    <w:p>
      <w:pPr>
        <w:rPr>
          <w:rFonts w:hint="eastAsia"/>
          <w:b w:val="0"/>
          <w:bCs w:val="0"/>
          <w:color w:val="auto"/>
          <w:sz w:val="22"/>
          <w:szCs w:val="22"/>
          <w:lang w:val="en-US" w:eastAsia="zh-CN"/>
        </w:rPr>
      </w:pPr>
      <w:r>
        <w:rPr>
          <w:rFonts w:hint="eastAsia"/>
          <w:b w:val="0"/>
          <w:bCs w:val="0"/>
          <w:color w:val="auto"/>
          <w:sz w:val="22"/>
          <w:szCs w:val="22"/>
          <w:lang w:val="en-US" w:eastAsia="zh-CN"/>
        </w:rPr>
        <w:t>In order to have more usage information on the Numerical-controlled Paper Cutting Machine, you have to read this specification carefully first. This will help you improve your working efficiency, and realize the machine’s Property, then the machine will have the best cutting effects. This will also be good for the maintenance of the machine and can prolong the service life of the maintenance of the machine, and can prolong the service life of the machine.</w:t>
      </w:r>
    </w:p>
    <w:p>
      <w:pPr>
        <w:rPr>
          <w:rFonts w:hint="eastAsia"/>
          <w:b/>
          <w:bCs/>
          <w:color w:val="auto"/>
          <w:sz w:val="28"/>
          <w:szCs w:val="28"/>
          <w:lang w:val="en-US" w:eastAsia="zh-CN"/>
        </w:rPr>
      </w:pPr>
    </w:p>
    <w:p>
      <w:pPr>
        <w:rPr>
          <w:rFonts w:hint="eastAsia"/>
          <w:b/>
          <w:bCs/>
          <w:color w:val="auto"/>
          <w:sz w:val="28"/>
          <w:szCs w:val="28"/>
          <w:lang w:val="en-US" w:eastAsia="zh-CN"/>
        </w:rPr>
      </w:pPr>
    </w:p>
    <w:p>
      <w:pPr>
        <w:rPr>
          <w:rFonts w:hint="eastAsia"/>
          <w:b/>
          <w:bCs/>
          <w:color w:val="auto"/>
          <w:sz w:val="28"/>
          <w:szCs w:val="28"/>
          <w:lang w:val="en-US" w:eastAsia="zh-CN"/>
        </w:rPr>
      </w:pPr>
      <w:r>
        <w:rPr>
          <w:rFonts w:hint="eastAsia"/>
          <w:b/>
          <w:bCs/>
          <w:color w:val="auto"/>
          <w:sz w:val="28"/>
          <w:szCs w:val="28"/>
          <w:lang w:val="en-US" w:eastAsia="zh-CN"/>
        </w:rPr>
        <w:t>Safety caution</w:t>
      </w:r>
    </w:p>
    <w:p>
      <w:pPr>
        <w:keepNext w:val="0"/>
        <w:keepLines w:val="0"/>
        <w:pageBreakBefore w:val="0"/>
        <w:widowControl w:val="0"/>
        <w:numPr>
          <w:ilvl w:val="0"/>
          <w:numId w:val="1"/>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Open the box and check</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b w:val="0"/>
          <w:bCs w:val="0"/>
          <w:sz w:val="22"/>
          <w:szCs w:val="22"/>
          <w:lang w:val="en-US" w:eastAsia="zh-CN"/>
        </w:rPr>
      </w:pPr>
      <w:r>
        <w:rPr>
          <w:rFonts w:hint="eastAsia"/>
          <w:b w:val="0"/>
          <w:bCs w:val="0"/>
          <w:sz w:val="22"/>
          <w:szCs w:val="22"/>
          <w:lang w:val="en-US" w:eastAsia="zh-CN"/>
        </w:rPr>
        <w:t>When you open the package of the machine,firstly you should check the machine and relevant accessories. Please contact the seller or company if there is any damage or shortage.</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2"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b w:val="0"/>
                <w:bCs w:val="0"/>
                <w:sz w:val="21"/>
                <w:szCs w:val="21"/>
                <w:vertAlign w:val="baseline"/>
                <w:lang w:val="en-US" w:eastAsia="zh-CN"/>
              </w:rPr>
              <w:t>●Main unit one set ●Machine chassis one set ●Specification one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2"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eastAsia"/>
                <w:b w:val="0"/>
                <w:bCs w:val="0"/>
                <w:sz w:val="22"/>
                <w:szCs w:val="22"/>
                <w:vertAlign w:val="baseline"/>
                <w:lang w:val="en-US" w:eastAsia="zh-CN"/>
              </w:rPr>
            </w:pPr>
            <w:r>
              <w:rPr>
                <w:rFonts w:hint="eastAsia" w:ascii="微软雅黑" w:hAnsi="微软雅黑" w:eastAsia="微软雅黑" w:cs="微软雅黑"/>
                <w:b w:val="0"/>
                <w:bCs w:val="0"/>
                <w:sz w:val="21"/>
                <w:szCs w:val="21"/>
                <w:vertAlign w:val="baseline"/>
                <w:lang w:val="en-US" w:eastAsia="zh-CN"/>
              </w:rPr>
              <w:t>●Tools one set ●Rubber under chassis two pieces ●Certificate one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2" w:type="dxa"/>
          </w:tcPr>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b w:val="0"/>
                <w:bCs w:val="0"/>
                <w:sz w:val="22"/>
                <w:szCs w:val="22"/>
                <w:vertAlign w:val="baseline"/>
                <w:lang w:val="en-US" w:eastAsia="zh-CN"/>
              </w:rPr>
            </w:pPr>
            <w:r>
              <w:rPr>
                <w:rFonts w:hint="eastAsia" w:ascii="微软雅黑" w:hAnsi="微软雅黑" w:eastAsia="微软雅黑" w:cs="微软雅黑"/>
                <w:b w:val="0"/>
                <w:bCs w:val="0"/>
                <w:sz w:val="21"/>
                <w:szCs w:val="21"/>
                <w:vertAlign w:val="baseline"/>
                <w:lang w:val="en-US" w:eastAsia="zh-CN"/>
              </w:rPr>
              <w:t>●Stick one piece ●Screw stem four pieces ●Warranty receipt one piece</w:t>
            </w:r>
          </w:p>
        </w:tc>
      </w:tr>
    </w:tbl>
    <w:p>
      <w:pPr>
        <w:keepNext w:val="0"/>
        <w:keepLines w:val="0"/>
        <w:pageBreakBefore w:val="0"/>
        <w:widowControl w:val="0"/>
        <w:numPr>
          <w:ilvl w:val="0"/>
          <w:numId w:val="1"/>
        </w:numPr>
        <w:kinsoku/>
        <w:wordWrap/>
        <w:overflowPunct/>
        <w:topLinePunct w:val="0"/>
        <w:autoSpaceDE/>
        <w:autoSpaceDN/>
        <w:bidi w:val="0"/>
        <w:adjustRightInd/>
        <w:snapToGrid/>
        <w:ind w:left="0" w:leftChars="0" w:firstLine="0" w:firstLineChars="0"/>
        <w:jc w:val="left"/>
        <w:textAlignment w:val="auto"/>
        <w:rPr>
          <w:rFonts w:hint="default"/>
          <w:b w:val="0"/>
          <w:bCs w:val="0"/>
          <w:sz w:val="22"/>
          <w:szCs w:val="22"/>
          <w:lang w:val="en-US" w:eastAsia="zh-CN"/>
        </w:rPr>
      </w:pPr>
      <w:r>
        <w:rPr>
          <w:rFonts w:hint="default"/>
          <w:b w:val="0"/>
          <w:bCs w:val="0"/>
          <w:sz w:val="22"/>
          <w:szCs w:val="22"/>
          <w:lang w:val="en-US" w:eastAsia="zh-CN"/>
        </w:rPr>
        <w:t>Settlement of the machine</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 xml:space="preserve">◆Open the wooden crate ,take out the machine casing,and discharge fourM8 screws </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on the main machine;</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◆The machine casing needs to assembly,and the screws shouldbe fixed firmly;</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◆The main unit should be put on the machine casing correctly;</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◆Check all parts of the machine,and clean them;</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◆Turn on the power and test.</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0" w:firstLineChars="0"/>
        <w:jc w:val="left"/>
        <w:textAlignment w:val="auto"/>
        <w:rPr>
          <w:rFonts w:hint="default"/>
          <w:b w:val="0"/>
          <w:bCs w:val="0"/>
          <w:sz w:val="22"/>
          <w:szCs w:val="22"/>
          <w:lang w:val="en-US" w:eastAsia="zh-CN"/>
        </w:rPr>
      </w:pPr>
      <w:r>
        <w:rPr>
          <w:rFonts w:hint="default"/>
          <w:b w:val="0"/>
          <w:bCs w:val="0"/>
          <w:sz w:val="22"/>
          <w:szCs w:val="22"/>
          <w:lang w:val="en-US" w:eastAsia="zh-CN"/>
        </w:rPr>
        <w:t>Operating environment</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◆The machine should be placed in clean working environment,keep away from direct sunlight and wind;</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 xml:space="preserve">◆Temperature of the operating environment keep 10~30℃，cannot higher than32℃；   </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◆Humidity level of the operating environment:50~80%</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◆Connect the ground wire correctly.</w:t>
      </w:r>
    </w:p>
    <w:p>
      <w:pPr>
        <w:keepNext w:val="0"/>
        <w:keepLines w:val="0"/>
        <w:pageBreakBefore w:val="0"/>
        <w:widowControl w:val="0"/>
        <w:numPr>
          <w:ilvl w:val="0"/>
          <w:numId w:val="1"/>
        </w:numPr>
        <w:kinsoku/>
        <w:wordWrap/>
        <w:overflowPunct/>
        <w:topLinePunct w:val="0"/>
        <w:autoSpaceDE/>
        <w:autoSpaceDN/>
        <w:bidi w:val="0"/>
        <w:adjustRightInd/>
        <w:snapToGrid/>
        <w:ind w:left="0" w:leftChars="0" w:firstLine="0" w:firstLineChars="0"/>
        <w:jc w:val="left"/>
        <w:textAlignment w:val="auto"/>
        <w:rPr>
          <w:rFonts w:hint="default"/>
          <w:b w:val="0"/>
          <w:bCs w:val="0"/>
          <w:sz w:val="22"/>
          <w:szCs w:val="22"/>
          <w:lang w:val="en-US" w:eastAsia="zh-CN"/>
        </w:rPr>
      </w:pPr>
      <w:r>
        <w:rPr>
          <w:rFonts w:hint="default"/>
          <w:b w:val="0"/>
          <w:bCs w:val="0"/>
          <w:sz w:val="22"/>
          <w:szCs w:val="22"/>
          <w:lang w:val="en-US" w:eastAsia="zh-CN"/>
        </w:rPr>
        <w:t>Special hints</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◆Remember that only one professional operator is allowed to work on the machine;</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◆When you cut,you should operate buttons by both of your hands;</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◆Please don’t dismantle the safety covering;</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◆When you put your hands or other things into the cutting area,you must cut the power firstly;</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◆When you change knife blades, you should strictly abide the blade-changing instructions;</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◆You are not allowed to re-equip the inner construction and circuit of the machine by yourself.</w:t>
      </w:r>
    </w:p>
    <w:p>
      <w:pPr>
        <w:jc w:val="center"/>
        <w:rPr>
          <w:rFonts w:hint="eastAsia"/>
          <w:b/>
          <w:bCs/>
          <w:sz w:val="36"/>
          <w:szCs w:val="44"/>
          <w:lang w:val="en-US" w:eastAsia="zh-CN"/>
        </w:rPr>
      </w:pPr>
      <w:r>
        <w:rPr>
          <w:rFonts w:hint="eastAsia"/>
          <w:b/>
          <w:bCs/>
          <w:sz w:val="36"/>
          <w:szCs w:val="44"/>
          <w:lang w:val="en-US" w:eastAsia="zh-CN"/>
        </w:rPr>
        <w:t>TECHNICAL SPECIFICATIONS</w:t>
      </w:r>
    </w:p>
    <w:tbl>
      <w:tblPr>
        <w:tblStyle w:val="5"/>
        <w:tblW w:w="74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13"/>
        <w:gridCol w:w="51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tcPr>
          <w:p>
            <w:pPr>
              <w:jc w:val="center"/>
              <w:rPr>
                <w:rFonts w:hint="eastAsia"/>
                <w:b/>
                <w:bCs/>
                <w:sz w:val="22"/>
                <w:szCs w:val="28"/>
                <w:vertAlign w:val="baseline"/>
                <w:lang w:val="en-US" w:eastAsia="zh-CN"/>
              </w:rPr>
            </w:pPr>
            <w:r>
              <w:rPr>
                <w:rFonts w:hint="eastAsia"/>
                <w:b w:val="0"/>
                <w:bCs w:val="0"/>
                <w:sz w:val="22"/>
                <w:szCs w:val="28"/>
                <w:vertAlign w:val="baseline"/>
                <w:lang w:val="en-US" w:eastAsia="zh-CN"/>
              </w:rPr>
              <w:t>Model</w:t>
            </w:r>
          </w:p>
        </w:tc>
        <w:tc>
          <w:tcPr>
            <w:tcW w:w="5158" w:type="dxa"/>
          </w:tcPr>
          <w:p>
            <w:pPr>
              <w:jc w:val="center"/>
              <w:rPr>
                <w:rFonts w:hint="eastAsia" w:cs="Arial"/>
                <w:color w:val="070101"/>
                <w:sz w:val="22"/>
                <w:lang w:val="en-US" w:eastAsia="zh-CN"/>
              </w:rPr>
            </w:pPr>
            <w:r>
              <w:rPr>
                <w:rFonts w:hint="eastAsia" w:cs="Arial"/>
                <w:color w:val="070101"/>
                <w:sz w:val="22"/>
                <w:lang w:val="en-US" w:eastAsia="zh-CN"/>
              </w:rPr>
              <w:t>G450VS+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tcPr>
          <w:p>
            <w:pPr>
              <w:jc w:val="center"/>
              <w:rPr>
                <w:rFonts w:hint="eastAsia"/>
                <w:b w:val="0"/>
                <w:bCs w:val="0"/>
                <w:sz w:val="22"/>
                <w:szCs w:val="28"/>
                <w:vertAlign w:val="baseline"/>
                <w:lang w:val="en-US" w:eastAsia="zh-CN"/>
              </w:rPr>
            </w:pPr>
            <w:r>
              <w:rPr>
                <w:rFonts w:hint="default"/>
                <w:b w:val="0"/>
                <w:bCs w:val="0"/>
                <w:sz w:val="22"/>
                <w:szCs w:val="28"/>
                <w:vertAlign w:val="baseline"/>
                <w:lang w:val="en-US" w:eastAsia="zh-CN"/>
              </w:rPr>
              <w:t>Rating(s)</w:t>
            </w:r>
          </w:p>
        </w:tc>
        <w:tc>
          <w:tcPr>
            <w:tcW w:w="5158" w:type="dxa"/>
          </w:tcPr>
          <w:p>
            <w:pPr>
              <w:jc w:val="center"/>
              <w:rPr>
                <w:rFonts w:hint="eastAsia" w:cs="Arial"/>
                <w:color w:val="070101"/>
                <w:sz w:val="22"/>
                <w:lang w:val="en-US" w:eastAsia="zh-CN"/>
              </w:rPr>
            </w:pPr>
            <w:r>
              <w:rPr>
                <w:rFonts w:hint="eastAsia" w:cs="Arial"/>
                <w:color w:val="070101"/>
                <w:sz w:val="22"/>
                <w:lang w:val="en-US" w:eastAsia="zh-CN"/>
              </w:rPr>
              <w:t>AC120V, 60Hz, 500W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tcPr>
          <w:p>
            <w:pPr>
              <w:jc w:val="center"/>
              <w:rPr>
                <w:rFonts w:hint="default"/>
                <w:b w:val="0"/>
                <w:bCs w:val="0"/>
                <w:sz w:val="22"/>
                <w:szCs w:val="28"/>
                <w:vertAlign w:val="baseline"/>
                <w:lang w:val="en-US" w:eastAsia="zh-CN"/>
              </w:rPr>
            </w:pPr>
            <w:r>
              <w:rPr>
                <w:rFonts w:hint="default"/>
                <w:b w:val="0"/>
                <w:bCs w:val="0"/>
                <w:sz w:val="22"/>
                <w:szCs w:val="28"/>
                <w:vertAlign w:val="baseline"/>
                <w:lang w:val="en-US" w:eastAsia="zh-CN"/>
              </w:rPr>
              <w:t>Max cutting length</w:t>
            </w:r>
          </w:p>
        </w:tc>
        <w:tc>
          <w:tcPr>
            <w:tcW w:w="5158" w:type="dxa"/>
          </w:tcPr>
          <w:p>
            <w:pPr>
              <w:jc w:val="center"/>
              <w:rPr>
                <w:rFonts w:hint="default" w:cs="Arial"/>
                <w:color w:val="070101"/>
                <w:sz w:val="22"/>
                <w:lang w:val="en-US" w:eastAsia="zh-CN"/>
              </w:rPr>
            </w:pPr>
            <w:r>
              <w:rPr>
                <w:rFonts w:hint="eastAsia" w:cs="Arial"/>
                <w:color w:val="070101"/>
                <w:sz w:val="22"/>
                <w:lang w:val="en-US" w:eastAsia="zh-CN"/>
              </w:rPr>
              <w:t>450mm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tcPr>
          <w:p>
            <w:pPr>
              <w:jc w:val="center"/>
              <w:rPr>
                <w:rFonts w:hint="default"/>
                <w:b w:val="0"/>
                <w:bCs w:val="0"/>
                <w:sz w:val="22"/>
                <w:szCs w:val="28"/>
                <w:vertAlign w:val="baseline"/>
                <w:lang w:val="en-US" w:eastAsia="zh-CN"/>
              </w:rPr>
            </w:pPr>
            <w:r>
              <w:rPr>
                <w:rFonts w:hint="default"/>
                <w:b w:val="0"/>
                <w:bCs w:val="0"/>
                <w:sz w:val="22"/>
                <w:szCs w:val="28"/>
                <w:vertAlign w:val="baseline"/>
                <w:lang w:val="en-US" w:eastAsia="zh-CN"/>
              </w:rPr>
              <w:t>Cutting thickness</w:t>
            </w:r>
          </w:p>
        </w:tc>
        <w:tc>
          <w:tcPr>
            <w:tcW w:w="5158" w:type="dxa"/>
          </w:tcPr>
          <w:p>
            <w:pPr>
              <w:jc w:val="center"/>
              <w:rPr>
                <w:rFonts w:hint="default" w:cs="Arial"/>
                <w:color w:val="070101"/>
                <w:sz w:val="22"/>
                <w:lang w:val="en-US" w:eastAsia="zh-CN"/>
              </w:rPr>
            </w:pPr>
            <w:r>
              <w:rPr>
                <w:rFonts w:hint="eastAsia" w:cs="Arial"/>
                <w:color w:val="070101"/>
                <w:sz w:val="22"/>
                <w:lang w:val="en-US" w:eastAsia="zh-CN"/>
              </w:rPr>
              <w:t>40mm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tcPr>
          <w:p>
            <w:pPr>
              <w:jc w:val="center"/>
              <w:rPr>
                <w:rFonts w:hint="eastAsia"/>
                <w:b w:val="0"/>
                <w:bCs w:val="0"/>
                <w:sz w:val="22"/>
                <w:szCs w:val="28"/>
                <w:vertAlign w:val="baseline"/>
                <w:lang w:val="en-US" w:eastAsia="zh-CN"/>
              </w:rPr>
            </w:pPr>
            <w:r>
              <w:rPr>
                <w:rFonts w:hint="eastAsia"/>
                <w:b w:val="0"/>
                <w:bCs w:val="0"/>
                <w:sz w:val="22"/>
                <w:szCs w:val="28"/>
                <w:vertAlign w:val="baseline"/>
                <w:lang w:val="en-US" w:eastAsia="zh-CN"/>
              </w:rPr>
              <w:t>Product Dimensions</w:t>
            </w:r>
          </w:p>
          <w:p>
            <w:pPr>
              <w:jc w:val="center"/>
              <w:rPr>
                <w:rFonts w:hint="default"/>
                <w:b w:val="0"/>
                <w:bCs w:val="0"/>
                <w:sz w:val="22"/>
                <w:szCs w:val="28"/>
                <w:vertAlign w:val="baseline"/>
                <w:lang w:val="en-US" w:eastAsia="zh-CN"/>
              </w:rPr>
            </w:pPr>
            <w:r>
              <w:rPr>
                <w:rFonts w:hint="eastAsia"/>
                <w:b w:val="0"/>
                <w:bCs w:val="0"/>
                <w:sz w:val="22"/>
                <w:szCs w:val="28"/>
                <w:vertAlign w:val="baseline"/>
                <w:lang w:val="en-US" w:eastAsia="zh-CN"/>
              </w:rPr>
              <w:t>(LxWxH)</w:t>
            </w:r>
          </w:p>
        </w:tc>
        <w:tc>
          <w:tcPr>
            <w:tcW w:w="5158" w:type="dxa"/>
            <w:vAlign w:val="center"/>
          </w:tcPr>
          <w:p>
            <w:pPr>
              <w:jc w:val="center"/>
              <w:rPr>
                <w:rFonts w:hint="default"/>
                <w:b w:val="0"/>
                <w:bCs w:val="0"/>
                <w:sz w:val="22"/>
                <w:szCs w:val="28"/>
                <w:vertAlign w:val="baseline"/>
                <w:lang w:val="en-US" w:eastAsia="zh-CN"/>
              </w:rPr>
            </w:pPr>
            <w:r>
              <w:rPr>
                <w:rFonts w:hint="default"/>
                <w:b w:val="0"/>
                <w:bCs w:val="0"/>
                <w:sz w:val="22"/>
                <w:szCs w:val="28"/>
                <w:vertAlign w:val="baseline"/>
                <w:lang w:val="en-US" w:eastAsia="zh-CN"/>
              </w:rPr>
              <w:t>650*770*1003.5</w:t>
            </w:r>
            <w:r>
              <w:rPr>
                <w:rFonts w:hint="eastAsia"/>
                <w:b w:val="0"/>
                <w:bCs w:val="0"/>
                <w:sz w:val="22"/>
                <w:szCs w:val="28"/>
                <w:vertAlign w:val="baseline"/>
                <w:lang w:val="en-US" w:eastAsia="zh-CN"/>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tcPr>
          <w:p>
            <w:pPr>
              <w:jc w:val="center"/>
              <w:rPr>
                <w:rFonts w:hint="eastAsia"/>
                <w:b w:val="0"/>
                <w:bCs w:val="0"/>
                <w:sz w:val="22"/>
                <w:szCs w:val="28"/>
                <w:vertAlign w:val="baseline"/>
                <w:lang w:val="en-US" w:eastAsia="zh-CN"/>
              </w:rPr>
            </w:pPr>
            <w:r>
              <w:rPr>
                <w:rFonts w:hint="eastAsia"/>
                <w:b w:val="0"/>
                <w:bCs w:val="0"/>
                <w:sz w:val="22"/>
                <w:szCs w:val="28"/>
                <w:vertAlign w:val="baseline"/>
                <w:lang w:val="en-US" w:eastAsia="zh-CN"/>
              </w:rPr>
              <w:t>Packing Size</w:t>
            </w:r>
          </w:p>
          <w:p>
            <w:pPr>
              <w:jc w:val="center"/>
              <w:rPr>
                <w:rFonts w:hint="eastAsia"/>
                <w:b w:val="0"/>
                <w:bCs w:val="0"/>
                <w:sz w:val="22"/>
                <w:szCs w:val="28"/>
                <w:vertAlign w:val="baseline"/>
                <w:lang w:val="en-US" w:eastAsia="zh-CN"/>
              </w:rPr>
            </w:pPr>
            <w:r>
              <w:rPr>
                <w:rFonts w:hint="eastAsia"/>
                <w:b w:val="0"/>
                <w:bCs w:val="0"/>
                <w:sz w:val="22"/>
                <w:szCs w:val="28"/>
                <w:vertAlign w:val="baseline"/>
                <w:lang w:val="en-US" w:eastAsia="zh-CN"/>
              </w:rPr>
              <w:t xml:space="preserve">(LxWxH) </w:t>
            </w:r>
          </w:p>
        </w:tc>
        <w:tc>
          <w:tcPr>
            <w:tcW w:w="5158" w:type="dxa"/>
            <w:vAlign w:val="center"/>
          </w:tcPr>
          <w:p>
            <w:pPr>
              <w:jc w:val="center"/>
              <w:rPr>
                <w:rFonts w:hint="eastAsia"/>
                <w:b w:val="0"/>
                <w:bCs w:val="0"/>
                <w:sz w:val="22"/>
                <w:szCs w:val="28"/>
                <w:vertAlign w:val="baseline"/>
                <w:lang w:val="en-US" w:eastAsia="zh-CN"/>
              </w:rPr>
            </w:pPr>
            <w:r>
              <w:rPr>
                <w:rFonts w:hint="eastAsia"/>
                <w:b w:val="0"/>
                <w:bCs w:val="0"/>
                <w:sz w:val="22"/>
                <w:szCs w:val="28"/>
                <w:vertAlign w:val="baseline"/>
                <w:lang w:val="en-US" w:eastAsia="zh-CN"/>
              </w:rPr>
              <w:t>730* 820* 710mm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tcPr>
          <w:p>
            <w:pPr>
              <w:jc w:val="center"/>
              <w:rPr>
                <w:rFonts w:hint="eastAsia"/>
                <w:b w:val="0"/>
                <w:bCs w:val="0"/>
                <w:sz w:val="22"/>
                <w:szCs w:val="28"/>
                <w:vertAlign w:val="baseline"/>
                <w:lang w:val="en-US" w:eastAsia="zh-CN"/>
              </w:rPr>
            </w:pPr>
            <w:r>
              <w:rPr>
                <w:rFonts w:hint="eastAsia"/>
                <w:b w:val="0"/>
                <w:bCs w:val="0"/>
                <w:sz w:val="22"/>
                <w:szCs w:val="28"/>
                <w:vertAlign w:val="baseline"/>
                <w:lang w:val="en-US" w:eastAsia="zh-CN"/>
              </w:rPr>
              <w:t>Net Weight (kg)</w:t>
            </w:r>
          </w:p>
        </w:tc>
        <w:tc>
          <w:tcPr>
            <w:tcW w:w="5158" w:type="dxa"/>
          </w:tcPr>
          <w:p>
            <w:pPr>
              <w:jc w:val="center"/>
              <w:rPr>
                <w:rFonts w:hint="default"/>
                <w:b w:val="0"/>
                <w:bCs w:val="0"/>
                <w:sz w:val="22"/>
                <w:szCs w:val="28"/>
                <w:vertAlign w:val="baseline"/>
                <w:lang w:val="en-US" w:eastAsia="zh-CN"/>
              </w:rPr>
            </w:pPr>
            <w:r>
              <w:rPr>
                <w:rFonts w:hint="eastAsia"/>
                <w:b w:val="0"/>
                <w:bCs w:val="0"/>
                <w:sz w:val="22"/>
                <w:szCs w:val="28"/>
                <w:vertAlign w:val="baseline"/>
                <w:lang w:val="en-US" w:eastAsia="zh-C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3" w:type="dxa"/>
          </w:tcPr>
          <w:p>
            <w:pPr>
              <w:jc w:val="center"/>
              <w:rPr>
                <w:rFonts w:hint="eastAsia"/>
                <w:b w:val="0"/>
                <w:bCs w:val="0"/>
                <w:sz w:val="22"/>
                <w:szCs w:val="28"/>
                <w:vertAlign w:val="baseline"/>
                <w:lang w:val="en-US" w:eastAsia="zh-CN"/>
              </w:rPr>
            </w:pPr>
            <w:r>
              <w:rPr>
                <w:rFonts w:hint="eastAsia"/>
                <w:b w:val="0"/>
                <w:bCs w:val="0"/>
                <w:sz w:val="22"/>
                <w:szCs w:val="28"/>
                <w:vertAlign w:val="baseline"/>
                <w:lang w:val="en-US" w:eastAsia="zh-CN"/>
              </w:rPr>
              <w:t>Gross Weight (kg)</w:t>
            </w:r>
          </w:p>
        </w:tc>
        <w:tc>
          <w:tcPr>
            <w:tcW w:w="5158" w:type="dxa"/>
          </w:tcPr>
          <w:p>
            <w:pPr>
              <w:jc w:val="center"/>
              <w:rPr>
                <w:rFonts w:hint="default"/>
                <w:b w:val="0"/>
                <w:bCs w:val="0"/>
                <w:sz w:val="22"/>
                <w:szCs w:val="28"/>
                <w:vertAlign w:val="baseline"/>
                <w:lang w:val="en-US" w:eastAsia="zh-CN"/>
              </w:rPr>
            </w:pPr>
            <w:r>
              <w:rPr>
                <w:rFonts w:hint="eastAsia"/>
                <w:b w:val="0"/>
                <w:bCs w:val="0"/>
                <w:sz w:val="22"/>
                <w:szCs w:val="28"/>
                <w:vertAlign w:val="baseline"/>
                <w:lang w:val="en-US" w:eastAsia="zh-CN"/>
              </w:rPr>
              <w:t>120.5</w:t>
            </w:r>
          </w:p>
        </w:tc>
      </w:tr>
    </w:tbl>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b/>
          <w:bCs/>
          <w:sz w:val="36"/>
          <w:szCs w:val="44"/>
          <w:lang w:val="en-US" w:eastAsia="zh-CN"/>
        </w:rPr>
      </w:pPr>
    </w:p>
    <w:p>
      <w:pPr>
        <w:jc w:val="center"/>
        <w:rPr>
          <w:rFonts w:hint="eastAsia"/>
          <w:b/>
          <w:bCs/>
          <w:sz w:val="36"/>
          <w:szCs w:val="44"/>
          <w:lang w:val="en-US" w:eastAsia="zh-CN"/>
        </w:rPr>
      </w:pPr>
      <w:r>
        <w:rPr>
          <w:rFonts w:hint="eastAsia"/>
          <w:b/>
          <w:bCs/>
          <w:sz w:val="36"/>
          <w:szCs w:val="44"/>
          <w:lang w:val="en-US" w:eastAsia="zh-CN"/>
        </w:rPr>
        <w:t>Parts description</w:t>
      </w:r>
    </w:p>
    <w:p>
      <w:pPr>
        <w:jc w:val="center"/>
        <w:rPr>
          <w:rFonts w:hint="eastAsia"/>
          <w:b/>
          <w:bCs/>
          <w:sz w:val="36"/>
          <w:szCs w:val="44"/>
          <w:lang w:val="en-US" w:eastAsia="zh-CN"/>
        </w:rPr>
      </w:pPr>
      <w:r>
        <w:rPr>
          <w:rFonts w:hint="eastAsia"/>
          <w:b/>
          <w:bCs/>
          <w:sz w:val="36"/>
          <w:szCs w:val="44"/>
          <w:lang w:val="en-US" w:eastAsia="zh-CN"/>
        </w:rPr>
        <w:drawing>
          <wp:inline distT="0" distB="0" distL="114300" distR="114300">
            <wp:extent cx="4262755" cy="2447925"/>
            <wp:effectExtent l="0" t="0" r="0" b="0"/>
            <wp:docPr id="26" name="图片 26" descr="资源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资源 1"/>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4262755" cy="2447925"/>
                    </a:xfrm>
                    <a:prstGeom prst="rect">
                      <a:avLst/>
                    </a:prstGeom>
                  </pic:spPr>
                </pic:pic>
              </a:graphicData>
            </a:graphic>
          </wp:inline>
        </w:drawing>
      </w:r>
    </w:p>
    <w:p>
      <w:pPr>
        <w:jc w:val="center"/>
        <w:rPr>
          <w:rFonts w:hint="eastAsia"/>
          <w:b/>
          <w:bCs/>
          <w:sz w:val="36"/>
          <w:szCs w:val="44"/>
          <w:lang w:val="en-US" w:eastAsia="zh-CN"/>
        </w:rPr>
      </w:pPr>
      <w:r>
        <w:rPr>
          <w:rFonts w:hint="eastAsia"/>
          <w:b/>
          <w:bCs/>
          <w:sz w:val="36"/>
          <w:szCs w:val="44"/>
          <w:lang w:val="en-US" w:eastAsia="zh-CN"/>
        </w:rPr>
        <w:t>Operation panel</w:t>
      </w:r>
    </w:p>
    <w:p>
      <w:pPr>
        <w:jc w:val="left"/>
        <w:rPr>
          <w:rFonts w:hint="eastAsia"/>
          <w:b w:val="0"/>
          <w:bCs w:val="0"/>
          <w:sz w:val="24"/>
          <w:szCs w:val="32"/>
          <w:lang w:val="en-US" w:eastAsia="zh-CN"/>
        </w:rPr>
      </w:pPr>
      <w:r>
        <w:rPr>
          <w:rFonts w:hint="eastAsia"/>
          <w:b w:val="0"/>
          <w:bCs w:val="0"/>
          <w:sz w:val="24"/>
          <w:szCs w:val="32"/>
          <w:lang w:val="en-US" w:eastAsia="zh-CN"/>
        </w:rPr>
        <w:t>◆Operating panel</w:t>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b w:val="0"/>
          <w:bCs w:val="0"/>
          <w:sz w:val="22"/>
          <w:szCs w:val="22"/>
          <w:lang w:val="en-US" w:eastAsia="zh-CN"/>
        </w:rPr>
      </w:pPr>
      <w:r>
        <w:rPr>
          <w:rFonts w:hint="eastAsia"/>
          <w:b w:val="0"/>
          <w:bCs w:val="0"/>
          <w:sz w:val="22"/>
          <w:szCs w:val="22"/>
          <w:lang w:val="en-US" w:eastAsia="zh-CN"/>
        </w:rPr>
        <w:drawing>
          <wp:inline distT="0" distB="0" distL="114300" distR="114300">
            <wp:extent cx="3894455" cy="3651885"/>
            <wp:effectExtent l="0" t="0" r="0" b="0"/>
            <wp:docPr id="27" name="图片 27" descr="资源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资源 2"/>
                    <pic:cNvPicPr>
                      <a:picLocks noChangeAspect="1"/>
                    </pic:cNvPicPr>
                  </pic:nvPicPr>
                  <pic:blipFill>
                    <a:blip r:embed="rId23">
                      <a:extLst>
                        <a:ext uri="{96DAC541-7B7A-43D3-8B79-37D633B846F1}">
                          <asvg:svgBlip xmlns:asvg="http://schemas.microsoft.com/office/drawing/2016/SVG/main" r:embed="rId24"/>
                        </a:ext>
                      </a:extLst>
                    </a:blip>
                    <a:stretch>
                      <a:fillRect/>
                    </a:stretch>
                  </pic:blipFill>
                  <pic:spPr>
                    <a:xfrm>
                      <a:off x="0" y="0"/>
                      <a:ext cx="3894455" cy="365188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ind w:leftChars="0"/>
        <w:jc w:val="center"/>
        <w:textAlignment w:val="auto"/>
        <w:rPr>
          <w:rFonts w:hint="eastAsia"/>
          <w:b w:val="0"/>
          <w:bCs w:val="0"/>
          <w:sz w:val="22"/>
          <w:szCs w:val="22"/>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r>
        <w:rPr>
          <w:rFonts w:hint="eastAsia"/>
          <w:b/>
          <w:bCs/>
          <w:sz w:val="36"/>
          <w:szCs w:val="44"/>
          <w:lang w:val="en-US" w:eastAsia="zh-CN"/>
        </w:rPr>
        <w:t>Basic operation and adjustment</w:t>
      </w:r>
    </w:p>
    <w:p>
      <w:pPr>
        <w:keepNext w:val="0"/>
        <w:keepLines w:val="0"/>
        <w:pageBreakBefore w:val="0"/>
        <w:widowControl w:val="0"/>
        <w:numPr>
          <w:ilvl w:val="0"/>
          <w:numId w:val="2"/>
        </w:numPr>
        <w:kinsoku/>
        <w:wordWrap/>
        <w:overflowPunct/>
        <w:topLinePunct w:val="0"/>
        <w:autoSpaceDE/>
        <w:autoSpaceDN/>
        <w:bidi w:val="0"/>
        <w:adjustRightInd/>
        <w:snapToGrid/>
        <w:ind w:leftChars="0"/>
        <w:jc w:val="left"/>
        <w:textAlignment w:val="auto"/>
        <w:rPr>
          <w:rFonts w:hint="eastAsia"/>
          <w:b w:val="0"/>
          <w:bCs w:val="0"/>
          <w:sz w:val="24"/>
          <w:szCs w:val="24"/>
          <w:lang w:val="en-US" w:eastAsia="zh-CN"/>
        </w:rPr>
      </w:pPr>
      <w:r>
        <w:rPr>
          <w:rFonts w:hint="eastAsia"/>
          <w:b w:val="0"/>
          <w:bCs w:val="0"/>
          <w:sz w:val="24"/>
          <w:szCs w:val="24"/>
          <w:lang w:val="en-US" w:eastAsia="zh-CN"/>
        </w:rPr>
        <w:t>basic operation</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Before operating,please review contents described before carefully.Then you can operate the machine as below.</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bCs/>
          <w:sz w:val="22"/>
          <w:szCs w:val="22"/>
          <w:lang w:val="en-US" w:eastAsia="zh-CN"/>
        </w:rPr>
      </w:pPr>
      <w:r>
        <w:rPr>
          <w:rFonts w:hint="default"/>
          <w:b w:val="0"/>
          <w:bCs w:val="0"/>
          <w:sz w:val="22"/>
          <w:szCs w:val="22"/>
          <w:lang w:val="en-US" w:eastAsia="zh-CN"/>
        </w:rPr>
        <w:drawing>
          <wp:anchor distT="0" distB="0" distL="114300" distR="114300" simplePos="0" relativeHeight="251669504" behindDoc="0" locked="0" layoutInCell="1" allowOverlap="1">
            <wp:simplePos x="0" y="0"/>
            <wp:positionH relativeFrom="column">
              <wp:posOffset>2950845</wp:posOffset>
            </wp:positionH>
            <wp:positionV relativeFrom="paragraph">
              <wp:posOffset>-97790</wp:posOffset>
            </wp:positionV>
            <wp:extent cx="1437640" cy="1997710"/>
            <wp:effectExtent l="0" t="0" r="10160" b="13970"/>
            <wp:wrapSquare wrapText="bothSides"/>
            <wp:docPr id="29" name="图片 29" descr="资源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资源 7"/>
                    <pic:cNvPicPr>
                      <a:picLocks noChangeAspect="1"/>
                    </pic:cNvPicPr>
                  </pic:nvPicPr>
                  <pic:blipFill>
                    <a:blip r:embed="rId25">
                      <a:extLst>
                        <a:ext uri="{96DAC541-7B7A-43D3-8B79-37D633B846F1}">
                          <asvg:svgBlip xmlns:asvg="http://schemas.microsoft.com/office/drawing/2016/SVG/main" r:embed="rId26"/>
                        </a:ext>
                      </a:extLst>
                    </a:blip>
                    <a:stretch>
                      <a:fillRect/>
                    </a:stretch>
                  </pic:blipFill>
                  <pic:spPr>
                    <a:xfrm>
                      <a:off x="0" y="0"/>
                      <a:ext cx="1437640" cy="1997710"/>
                    </a:xfrm>
                    <a:prstGeom prst="rect">
                      <a:avLst/>
                    </a:prstGeom>
                  </pic:spPr>
                </pic:pic>
              </a:graphicData>
            </a:graphic>
          </wp:anchor>
        </w:drawing>
      </w:r>
      <w:r>
        <w:rPr>
          <w:rFonts w:hint="eastAsia"/>
          <w:b/>
          <w:bCs/>
          <w:sz w:val="22"/>
          <w:szCs w:val="22"/>
          <w:lang w:val="en-US" w:eastAsia="zh-CN"/>
        </w:rPr>
        <w:t xml:space="preserve">1-1 </w:t>
      </w:r>
      <w:r>
        <w:rPr>
          <w:rFonts w:hint="default"/>
          <w:b/>
          <w:bCs/>
          <w:sz w:val="22"/>
          <w:szCs w:val="22"/>
          <w:lang w:val="en-US" w:eastAsia="zh-CN"/>
        </w:rPr>
        <w:t>Start the machine</w:t>
      </w:r>
    </w:p>
    <w:p>
      <w:pPr>
        <w:keepNext w:val="0"/>
        <w:keepLines w:val="0"/>
        <w:pageBreakBefore w:val="0"/>
        <w:widowControl w:val="0"/>
        <w:numPr>
          <w:ilvl w:val="0"/>
          <w:numId w:val="0"/>
        </w:numPr>
        <w:kinsoku/>
        <w:wordWrap/>
        <w:overflowPunct/>
        <w:topLinePunct w:val="0"/>
        <w:autoSpaceDE/>
        <w:autoSpaceDN/>
        <w:bidi w:val="0"/>
        <w:adjustRightInd/>
        <w:snapToGrid/>
        <w:jc w:val="left"/>
        <w:textAlignment w:val="auto"/>
        <w:rPr>
          <w:rFonts w:hint="default"/>
          <w:b w:val="0"/>
          <w:bCs w:val="0"/>
          <w:sz w:val="22"/>
          <w:szCs w:val="22"/>
          <w:lang w:val="en-US" w:eastAsia="zh-CN"/>
        </w:rPr>
      </w:pPr>
      <w:r>
        <w:rPr>
          <w:rFonts w:hint="default"/>
          <w:b w:val="0"/>
          <w:bCs w:val="0"/>
          <w:sz w:val="22"/>
          <w:szCs w:val="22"/>
          <w:lang w:val="en-US" w:eastAsia="zh-CN"/>
        </w:rPr>
        <w:t>◆Insert the power plug into socket.</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◆Turn the protective switch to 'On'</w:t>
      </w:r>
      <w:r>
        <w:rPr>
          <w:rFonts w:hint="eastAsia"/>
          <w:b w:val="0"/>
          <w:bCs w:val="0"/>
          <w:sz w:val="22"/>
          <w:szCs w:val="22"/>
          <w:lang w:val="en-US" w:eastAsia="zh-CN"/>
        </w:rPr>
        <w:t xml:space="preserve"> </w:t>
      </w:r>
      <w:r>
        <w:rPr>
          <w:rFonts w:hint="default"/>
          <w:b w:val="0"/>
          <w:bCs w:val="0"/>
          <w:sz w:val="22"/>
          <w:szCs w:val="22"/>
          <w:lang w:val="en-US" w:eastAsia="zh-CN"/>
        </w:rPr>
        <w:t>position.Turn on</w:t>
      </w:r>
      <w:r>
        <w:rPr>
          <w:rFonts w:hint="eastAsia"/>
          <w:b w:val="0"/>
          <w:bCs w:val="0"/>
          <w:sz w:val="22"/>
          <w:szCs w:val="22"/>
          <w:lang w:val="en-US" w:eastAsia="zh-CN"/>
        </w:rPr>
        <w:t xml:space="preserve"> </w:t>
      </w:r>
      <w:r>
        <w:rPr>
          <w:rFonts w:hint="default"/>
          <w:b w:val="0"/>
          <w:bCs w:val="0"/>
          <w:sz w:val="22"/>
          <w:szCs w:val="22"/>
          <w:lang w:val="en-US" w:eastAsia="zh-CN"/>
        </w:rPr>
        <w:t>the power switch,the liquid crystal displays and indicative</w:t>
      </w:r>
      <w:r>
        <w:rPr>
          <w:rFonts w:hint="eastAsia"/>
          <w:b w:val="0"/>
          <w:bCs w:val="0"/>
          <w:sz w:val="22"/>
          <w:szCs w:val="22"/>
          <w:lang w:val="en-US" w:eastAsia="zh-CN"/>
        </w:rPr>
        <w:t xml:space="preserve"> </w:t>
      </w:r>
      <w:r>
        <w:rPr>
          <w:rFonts w:hint="default"/>
          <w:b w:val="0"/>
          <w:bCs w:val="0"/>
          <w:sz w:val="22"/>
          <w:szCs w:val="22"/>
          <w:lang w:val="en-US" w:eastAsia="zh-CN"/>
        </w:rPr>
        <w:t>wiring of knife position light, that means electricity</w:t>
      </w:r>
      <w:r>
        <w:rPr>
          <w:rFonts w:hint="eastAsia"/>
          <w:b w:val="0"/>
          <w:bCs w:val="0"/>
          <w:sz w:val="22"/>
          <w:szCs w:val="22"/>
          <w:lang w:val="en-US" w:eastAsia="zh-CN"/>
        </w:rPr>
        <w:t xml:space="preserve"> </w:t>
      </w:r>
      <w:r>
        <w:rPr>
          <w:rFonts w:hint="default"/>
          <w:b w:val="0"/>
          <w:bCs w:val="0"/>
          <w:sz w:val="22"/>
          <w:szCs w:val="22"/>
          <w:lang w:val="en-US" w:eastAsia="zh-CN"/>
        </w:rPr>
        <w:t>connection is normal.</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◆Indication appears on display window,When knife indication light turns on,it means the electrical power is properly connected.</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bCs/>
          <w:sz w:val="22"/>
          <w:szCs w:val="22"/>
          <w:lang w:val="en-US" w:eastAsia="zh-CN"/>
        </w:rPr>
      </w:pPr>
      <w:r>
        <w:rPr>
          <w:rFonts w:hint="eastAsia"/>
          <w:b/>
          <w:bCs/>
          <w:sz w:val="22"/>
          <w:szCs w:val="22"/>
          <w:lang w:val="en-US" w:eastAsia="zh-CN"/>
        </w:rPr>
        <w:t xml:space="preserve">1-2 Paper Pushing </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drawing>
          <wp:anchor distT="0" distB="0" distL="114300" distR="114300" simplePos="0" relativeHeight="251670528" behindDoc="0" locked="0" layoutInCell="1" allowOverlap="1">
            <wp:simplePos x="0" y="0"/>
            <wp:positionH relativeFrom="column">
              <wp:posOffset>2944495</wp:posOffset>
            </wp:positionH>
            <wp:positionV relativeFrom="paragraph">
              <wp:posOffset>87630</wp:posOffset>
            </wp:positionV>
            <wp:extent cx="1564640" cy="2250440"/>
            <wp:effectExtent l="0" t="0" r="0" b="0"/>
            <wp:wrapSquare wrapText="bothSides"/>
            <wp:docPr id="34" name="图片 34" descr="资源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资源 8"/>
                    <pic:cNvPicPr>
                      <a:picLocks noChangeAspect="1"/>
                    </pic:cNvPicPr>
                  </pic:nvPicPr>
                  <pic:blipFill>
                    <a:blip r:embed="rId27">
                      <a:extLst>
                        <a:ext uri="{96DAC541-7B7A-43D3-8B79-37D633B846F1}">
                          <asvg:svgBlip xmlns:asvg="http://schemas.microsoft.com/office/drawing/2016/SVG/main" r:embed="rId28"/>
                        </a:ext>
                      </a:extLst>
                    </a:blip>
                    <a:stretch>
                      <a:fillRect/>
                    </a:stretch>
                  </pic:blipFill>
                  <pic:spPr>
                    <a:xfrm>
                      <a:off x="0" y="0"/>
                      <a:ext cx="1564640" cy="2250440"/>
                    </a:xfrm>
                    <a:prstGeom prst="rect">
                      <a:avLst/>
                    </a:prstGeom>
                  </pic:spPr>
                </pic:pic>
              </a:graphicData>
            </a:graphic>
          </wp:anchor>
        </w:drawing>
      </w:r>
      <w:r>
        <w:rPr>
          <w:rFonts w:hint="default"/>
          <w:b w:val="0"/>
          <w:bCs w:val="0"/>
          <w:sz w:val="22"/>
          <w:szCs w:val="22"/>
          <w:lang w:val="en-US" w:eastAsia="zh-CN"/>
        </w:rPr>
        <w:t>◆Push paper or book to be cut to the left side trimming with the gauge strip.Push</w:t>
      </w:r>
      <w:r>
        <w:rPr>
          <w:rFonts w:hint="eastAsia"/>
          <w:b w:val="0"/>
          <w:bCs w:val="0"/>
          <w:sz w:val="22"/>
          <w:szCs w:val="22"/>
          <w:lang w:val="en-US" w:eastAsia="zh-CN"/>
        </w:rPr>
        <w:t xml:space="preserve"> </w:t>
      </w:r>
      <w:r>
        <w:rPr>
          <w:rFonts w:hint="default"/>
          <w:b w:val="0"/>
          <w:bCs w:val="0"/>
          <w:sz w:val="22"/>
          <w:szCs w:val="22"/>
          <w:lang w:val="en-US" w:eastAsia="zh-CN"/>
        </w:rPr>
        <w:t>buttons</w:t>
      </w:r>
      <w:r>
        <w:rPr>
          <w:rFonts w:hint="eastAsia"/>
          <w:b w:val="0"/>
          <w:bCs w:val="0"/>
          <w:sz w:val="22"/>
          <w:szCs w:val="22"/>
          <w:lang w:val="en-US" w:eastAsia="zh-CN"/>
        </w:rPr>
        <w:t xml:space="preserve"> </w:t>
      </w:r>
      <w:r>
        <w:drawing>
          <wp:inline distT="0" distB="0" distL="114300" distR="114300">
            <wp:extent cx="250825" cy="192405"/>
            <wp:effectExtent l="0" t="0" r="8255" b="571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29"/>
                    <a:stretch>
                      <a:fillRect/>
                    </a:stretch>
                  </pic:blipFill>
                  <pic:spPr>
                    <a:xfrm>
                      <a:off x="0" y="0"/>
                      <a:ext cx="250825" cy="192405"/>
                    </a:xfrm>
                    <a:prstGeom prst="rect">
                      <a:avLst/>
                    </a:prstGeom>
                    <a:noFill/>
                    <a:ln>
                      <a:noFill/>
                    </a:ln>
                  </pic:spPr>
                </pic:pic>
              </a:graphicData>
            </a:graphic>
          </wp:inline>
        </w:drawing>
      </w:r>
      <w:r>
        <w:rPr>
          <w:rFonts w:hint="default"/>
          <w:b w:val="0"/>
          <w:bCs w:val="0"/>
          <w:sz w:val="22"/>
          <w:szCs w:val="22"/>
          <w:lang w:val="en-US" w:eastAsia="zh-CN"/>
        </w:rPr>
        <w:t xml:space="preserve"> or </w:t>
      </w:r>
      <w:r>
        <w:rPr>
          <w:rFonts w:hint="eastAsia"/>
          <w:b w:val="0"/>
          <w:bCs w:val="0"/>
          <w:sz w:val="22"/>
          <w:szCs w:val="22"/>
          <w:lang w:val="en-US" w:eastAsia="zh-CN"/>
        </w:rPr>
        <w:t xml:space="preserve"> </w:t>
      </w:r>
      <w:r>
        <w:drawing>
          <wp:inline distT="0" distB="0" distL="114300" distR="114300">
            <wp:extent cx="256540" cy="190500"/>
            <wp:effectExtent l="0" t="0" r="2540" b="762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30"/>
                    <a:stretch>
                      <a:fillRect/>
                    </a:stretch>
                  </pic:blipFill>
                  <pic:spPr>
                    <a:xfrm>
                      <a:off x="0" y="0"/>
                      <a:ext cx="256540" cy="190500"/>
                    </a:xfrm>
                    <a:prstGeom prst="rect">
                      <a:avLst/>
                    </a:prstGeom>
                    <a:noFill/>
                    <a:ln>
                      <a:noFill/>
                    </a:ln>
                  </pic:spPr>
                </pic:pic>
              </a:graphicData>
            </a:graphic>
          </wp:inline>
        </w:drawing>
      </w:r>
      <w:r>
        <w:rPr>
          <w:rFonts w:hint="default"/>
          <w:b w:val="0"/>
          <w:bCs w:val="0"/>
          <w:sz w:val="22"/>
          <w:szCs w:val="22"/>
          <w:lang w:val="en-US" w:eastAsia="zh-CN"/>
        </w:rPr>
        <w:t>, the paper pusher will advance or</w:t>
      </w:r>
      <w:r>
        <w:rPr>
          <w:rFonts w:hint="eastAsia"/>
          <w:b w:val="0"/>
          <w:bCs w:val="0"/>
          <w:sz w:val="22"/>
          <w:szCs w:val="22"/>
          <w:lang w:val="en-US" w:eastAsia="zh-CN"/>
        </w:rPr>
        <w:t xml:space="preserve"> </w:t>
      </w:r>
      <w:r>
        <w:rPr>
          <w:rFonts w:hint="default"/>
          <w:b w:val="0"/>
          <w:bCs w:val="0"/>
          <w:sz w:val="22"/>
          <w:szCs w:val="22"/>
          <w:lang w:val="en-US" w:eastAsia="zh-CN"/>
        </w:rPr>
        <w:t>retreat to required paper cutting position .</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◆The display dimension digits shall be identical to the</w:t>
      </w:r>
      <w:r>
        <w:rPr>
          <w:rFonts w:hint="eastAsia"/>
          <w:b w:val="0"/>
          <w:bCs w:val="0"/>
          <w:sz w:val="22"/>
          <w:szCs w:val="22"/>
          <w:lang w:val="en-US" w:eastAsia="zh-CN"/>
        </w:rPr>
        <w:t xml:space="preserve"> </w:t>
      </w:r>
      <w:r>
        <w:rPr>
          <w:rFonts w:hint="default"/>
          <w:b w:val="0"/>
          <w:bCs w:val="0"/>
          <w:sz w:val="22"/>
          <w:szCs w:val="22"/>
          <w:lang w:val="en-US" w:eastAsia="zh-CN"/>
        </w:rPr>
        <w:t>gaugegraduation dimension.</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◆Press numeric button to input the numeric. Then press</w:t>
      </w:r>
      <w:r>
        <w:rPr>
          <w:rFonts w:hint="eastAsia"/>
          <w:b w:val="0"/>
          <w:bCs w:val="0"/>
          <w:sz w:val="22"/>
          <w:szCs w:val="22"/>
          <w:lang w:val="en-US" w:eastAsia="zh-CN"/>
        </w:rPr>
        <w:t xml:space="preserve"> </w:t>
      </w:r>
      <w:r>
        <w:rPr>
          <w:rFonts w:hint="default"/>
          <w:b w:val="0"/>
          <w:bCs w:val="0"/>
          <w:sz w:val="22"/>
          <w:szCs w:val="22"/>
          <w:lang w:val="en-US" w:eastAsia="zh-CN"/>
        </w:rPr>
        <w:t>button</w:t>
      </w:r>
      <w:r>
        <w:rPr>
          <w:rFonts w:hint="eastAsia"/>
          <w:b w:val="0"/>
          <w:bCs w:val="0"/>
          <w:sz w:val="22"/>
          <w:szCs w:val="22"/>
          <w:lang w:val="en-US" w:eastAsia="zh-CN"/>
        </w:rPr>
        <w:t xml:space="preserve"> </w:t>
      </w:r>
      <w:r>
        <w:drawing>
          <wp:inline distT="0" distB="0" distL="114300" distR="114300">
            <wp:extent cx="252095" cy="190500"/>
            <wp:effectExtent l="0" t="0" r="6985" b="762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31"/>
                    <a:stretch>
                      <a:fillRect/>
                    </a:stretch>
                  </pic:blipFill>
                  <pic:spPr>
                    <a:xfrm>
                      <a:off x="0" y="0"/>
                      <a:ext cx="252095" cy="190500"/>
                    </a:xfrm>
                    <a:prstGeom prst="rect">
                      <a:avLst/>
                    </a:prstGeom>
                    <a:noFill/>
                    <a:ln>
                      <a:noFill/>
                    </a:ln>
                  </pic:spPr>
                </pic:pic>
              </a:graphicData>
            </a:graphic>
          </wp:inline>
        </w:drawing>
      </w:r>
      <w:r>
        <w:rPr>
          <w:rFonts w:hint="default"/>
          <w:b w:val="0"/>
          <w:bCs w:val="0"/>
          <w:sz w:val="22"/>
          <w:szCs w:val="22"/>
          <w:lang w:val="en-US" w:eastAsia="zh-CN"/>
        </w:rPr>
        <w:t xml:space="preserve"> and the paper will move to the required paper</w:t>
      </w:r>
      <w:r>
        <w:rPr>
          <w:rFonts w:hint="eastAsia"/>
          <w:b w:val="0"/>
          <w:bCs w:val="0"/>
          <w:sz w:val="22"/>
          <w:szCs w:val="22"/>
          <w:lang w:val="en-US" w:eastAsia="zh-CN"/>
        </w:rPr>
        <w:t xml:space="preserve"> </w:t>
      </w:r>
      <w:r>
        <w:rPr>
          <w:rFonts w:hint="default"/>
          <w:b w:val="0"/>
          <w:bCs w:val="0"/>
          <w:sz w:val="22"/>
          <w:szCs w:val="22"/>
          <w:lang w:val="en-US" w:eastAsia="zh-CN"/>
        </w:rPr>
        <w:t>cutting dimension automatically.</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default"/>
          <w:b w:val="0"/>
          <w:bCs w:val="0"/>
          <w:sz w:val="22"/>
          <w:szCs w:val="22"/>
          <w:lang w:val="en-US" w:eastAsia="zh-CN"/>
        </w:rPr>
        <w:t xml:space="preserve">Note;Press </w:t>
      </w:r>
      <w:r>
        <w:drawing>
          <wp:inline distT="0" distB="0" distL="114300" distR="114300">
            <wp:extent cx="252730" cy="190500"/>
            <wp:effectExtent l="0" t="0" r="6350" b="7620"/>
            <wp:docPr id="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
                    <pic:cNvPicPr>
                      <a:picLocks noChangeAspect="1"/>
                    </pic:cNvPicPr>
                  </pic:nvPicPr>
                  <pic:blipFill>
                    <a:blip r:embed="rId32"/>
                    <a:stretch>
                      <a:fillRect/>
                    </a:stretch>
                  </pic:blipFill>
                  <pic:spPr>
                    <a:xfrm>
                      <a:off x="0" y="0"/>
                      <a:ext cx="252730" cy="190500"/>
                    </a:xfrm>
                    <a:prstGeom prst="rect">
                      <a:avLst/>
                    </a:prstGeom>
                    <a:noFill/>
                    <a:ln>
                      <a:noFill/>
                    </a:ln>
                  </pic:spPr>
                </pic:pic>
              </a:graphicData>
            </a:graphic>
          </wp:inline>
        </w:drawing>
      </w:r>
      <w:r>
        <w:rPr>
          <w:rFonts w:hint="eastAsia"/>
          <w:lang w:val="en-US" w:eastAsia="zh-CN"/>
        </w:rPr>
        <w:t xml:space="preserve"> </w:t>
      </w:r>
      <w:r>
        <w:rPr>
          <w:rFonts w:hint="default"/>
          <w:b w:val="0"/>
          <w:bCs w:val="0"/>
          <w:sz w:val="22"/>
          <w:szCs w:val="22"/>
          <w:lang w:val="en-US" w:eastAsia="zh-CN"/>
        </w:rPr>
        <w:t>Hold it in cutting dimension is properly mm/inch mode</w:t>
      </w:r>
      <w:r>
        <w:rPr>
          <w:rFonts w:hint="eastAsia"/>
          <w:b w:val="0"/>
          <w:bCs w:val="0"/>
          <w:sz w:val="22"/>
          <w:szCs w:val="2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bCs/>
          <w:sz w:val="22"/>
          <w:szCs w:val="22"/>
          <w:lang w:val="en-US" w:eastAsia="zh-CN"/>
        </w:rPr>
      </w:pPr>
      <w:r>
        <w:rPr>
          <w:rFonts w:hint="eastAsia"/>
          <w:b/>
          <w:bCs/>
          <w:sz w:val="22"/>
          <w:szCs w:val="22"/>
          <w:lang w:val="en-US" w:eastAsia="zh-CN"/>
        </w:rPr>
        <w:t>1-3 Cutting paper</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drawing>
          <wp:anchor distT="0" distB="0" distL="114300" distR="114300" simplePos="0" relativeHeight="251671552" behindDoc="0" locked="0" layoutInCell="1" allowOverlap="1">
            <wp:simplePos x="0" y="0"/>
            <wp:positionH relativeFrom="column">
              <wp:posOffset>2652395</wp:posOffset>
            </wp:positionH>
            <wp:positionV relativeFrom="paragraph">
              <wp:posOffset>28575</wp:posOffset>
            </wp:positionV>
            <wp:extent cx="1818640" cy="1354455"/>
            <wp:effectExtent l="0" t="0" r="0" b="0"/>
            <wp:wrapSquare wrapText="bothSides"/>
            <wp:docPr id="35" name="图片 35"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资源 9"/>
                    <pic:cNvPicPr>
                      <a:picLocks noChangeAspect="1"/>
                    </pic:cNvPicPr>
                  </pic:nvPicPr>
                  <pic:blipFill>
                    <a:blip r:embed="rId33">
                      <a:extLst>
                        <a:ext uri="{96DAC541-7B7A-43D3-8B79-37D633B846F1}">
                          <asvg:svgBlip xmlns:asvg="http://schemas.microsoft.com/office/drawing/2016/SVG/main" r:embed="rId34"/>
                        </a:ext>
                      </a:extLst>
                    </a:blip>
                    <a:stretch>
                      <a:fillRect/>
                    </a:stretch>
                  </pic:blipFill>
                  <pic:spPr>
                    <a:xfrm>
                      <a:off x="0" y="0"/>
                      <a:ext cx="1818640" cy="1354455"/>
                    </a:xfrm>
                    <a:prstGeom prst="rect">
                      <a:avLst/>
                    </a:prstGeom>
                  </pic:spPr>
                </pic:pic>
              </a:graphicData>
            </a:graphic>
          </wp:anchor>
        </w:drawing>
      </w:r>
      <w:r>
        <w:rPr>
          <w:rFonts w:hint="default"/>
          <w:b w:val="0"/>
          <w:bCs w:val="0"/>
          <w:sz w:val="22"/>
          <w:szCs w:val="22"/>
          <w:lang w:val="en-US" w:eastAsia="zh-CN"/>
        </w:rPr>
        <w:t>◆Get ready for cutting after cutting dimension is properly adjusted.</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◆LED turn red after pressing reset button.Then the light for</w:t>
      </w:r>
      <w:r>
        <w:rPr>
          <w:rFonts w:hint="eastAsia"/>
          <w:b w:val="0"/>
          <w:bCs w:val="0"/>
          <w:sz w:val="22"/>
          <w:szCs w:val="22"/>
          <w:lang w:val="en-US" w:eastAsia="zh-CN"/>
        </w:rPr>
        <w:t xml:space="preserve"> </w:t>
      </w:r>
      <w:r>
        <w:rPr>
          <w:rFonts w:hint="default"/>
          <w:b w:val="0"/>
          <w:bCs w:val="0"/>
          <w:sz w:val="22"/>
          <w:szCs w:val="22"/>
          <w:lang w:val="en-US" w:eastAsia="zh-CN"/>
        </w:rPr>
        <w:t>indicating knife position is on.</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◆Operation of one-way paper press reference for operating</w:t>
      </w:r>
      <w:r>
        <w:rPr>
          <w:rFonts w:hint="eastAsia"/>
          <w:b w:val="0"/>
          <w:bCs w:val="0"/>
          <w:sz w:val="22"/>
          <w:szCs w:val="22"/>
          <w:lang w:val="en-US" w:eastAsia="zh-CN"/>
        </w:rPr>
        <w:t xml:space="preserve"> </w:t>
      </w:r>
      <w:r>
        <w:rPr>
          <w:rFonts w:hint="default"/>
          <w:b w:val="0"/>
          <w:bCs w:val="0"/>
          <w:sz w:val="22"/>
          <w:szCs w:val="22"/>
          <w:lang w:val="en-US" w:eastAsia="zh-CN"/>
        </w:rPr>
        <w:t>panel</w:t>
      </w:r>
      <w:r>
        <w:rPr>
          <w:rFonts w:hint="eastAsia"/>
          <w:b w:val="0"/>
          <w:bCs w:val="0"/>
          <w:sz w:val="22"/>
          <w:szCs w:val="2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◆Follow operating before Cutting</w:t>
      </w:r>
      <w:r>
        <w:rPr>
          <w:rFonts w:hint="eastAsia"/>
          <w:b w:val="0"/>
          <w:bCs w:val="0"/>
          <w:sz w:val="22"/>
          <w:szCs w:val="2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default"/>
          <w:b w:val="0"/>
          <w:bCs w:val="0"/>
          <w:sz w:val="22"/>
          <w:szCs w:val="22"/>
          <w:lang w:val="en-US" w:eastAsia="zh-CN"/>
        </w:rPr>
        <w:t>◆</w:t>
      </w:r>
      <w:r>
        <w:rPr>
          <w:rFonts w:hint="eastAsia"/>
          <w:b w:val="0"/>
          <w:bCs w:val="0"/>
          <w:sz w:val="22"/>
          <w:szCs w:val="22"/>
          <w:lang w:val="en-US" w:eastAsia="zh-CN"/>
        </w:rPr>
        <w:t>I</w:t>
      </w:r>
      <w:r>
        <w:rPr>
          <w:rFonts w:hint="default"/>
          <w:b w:val="0"/>
          <w:bCs w:val="0"/>
          <w:sz w:val="22"/>
          <w:szCs w:val="22"/>
          <w:lang w:val="en-US" w:eastAsia="zh-CN"/>
        </w:rPr>
        <w:t>f it is found that the last piece of paper is not cut apart</w:t>
      </w:r>
      <w:r>
        <w:rPr>
          <w:rFonts w:hint="eastAsia"/>
          <w:b w:val="0"/>
          <w:bCs w:val="0"/>
          <w:sz w:val="22"/>
          <w:szCs w:val="22"/>
          <w:lang w:val="en-US" w:eastAsia="zh-CN"/>
        </w:rPr>
        <w:t xml:space="preserve">, </w:t>
      </w:r>
      <w:r>
        <w:rPr>
          <w:rFonts w:hint="default"/>
          <w:b w:val="0"/>
          <w:bCs w:val="0"/>
          <w:sz w:val="22"/>
          <w:szCs w:val="22"/>
          <w:lang w:val="en-US" w:eastAsia="zh-CN"/>
        </w:rPr>
        <w:t>please adjust according</w:t>
      </w:r>
      <w:r>
        <w:rPr>
          <w:rFonts w:hint="eastAsia"/>
          <w:b w:val="0"/>
          <w:bCs w:val="0"/>
          <w:sz w:val="22"/>
          <w:szCs w:val="22"/>
          <w:lang w:val="en-US" w:eastAsia="zh-CN"/>
        </w:rPr>
        <w:t xml:space="preserve"> </w:t>
      </w:r>
      <w:r>
        <w:rPr>
          <w:rFonts w:hint="default"/>
          <w:b w:val="0"/>
          <w:bCs w:val="0"/>
          <w:sz w:val="22"/>
          <w:szCs w:val="22"/>
          <w:lang w:val="en-US" w:eastAsia="zh-CN"/>
        </w:rPr>
        <w:t>to the method of Cutting Knife</w:t>
      </w:r>
      <w:r>
        <w:rPr>
          <w:rFonts w:hint="eastAsia"/>
          <w:b w:val="0"/>
          <w:bCs w:val="0"/>
          <w:sz w:val="22"/>
          <w:szCs w:val="22"/>
          <w:lang w:val="en-US" w:eastAsia="zh-CN"/>
        </w:rPr>
        <w:t xml:space="preserve"> </w:t>
      </w:r>
      <w:r>
        <w:rPr>
          <w:rFonts w:hint="default"/>
          <w:b w:val="0"/>
          <w:bCs w:val="0"/>
          <w:sz w:val="22"/>
          <w:szCs w:val="22"/>
          <w:lang w:val="en-US" w:eastAsia="zh-CN"/>
        </w:rPr>
        <w:t>Adjustment.</w:t>
      </w:r>
    </w:p>
    <w:p>
      <w:pPr>
        <w:jc w:val="center"/>
        <w:rPr>
          <w:rFonts w:hint="eastAsia"/>
          <w:b/>
          <w:bCs/>
          <w:sz w:val="36"/>
          <w:szCs w:val="44"/>
          <w:lang w:val="en-US" w:eastAsia="zh-CN"/>
        </w:rPr>
      </w:pPr>
    </w:p>
    <w:p>
      <w:pPr>
        <w:jc w:val="center"/>
        <w:rPr>
          <w:rFonts w:hint="eastAsia"/>
          <w:b/>
          <w:bCs/>
          <w:sz w:val="36"/>
          <w:szCs w:val="44"/>
          <w:lang w:val="en-US" w:eastAsia="zh-CN"/>
        </w:rPr>
      </w:pPr>
      <w:r>
        <w:rPr>
          <w:rFonts w:hint="eastAsia"/>
          <w:b/>
          <w:bCs/>
          <w:sz w:val="36"/>
          <w:szCs w:val="44"/>
          <w:lang w:val="en-US" w:eastAsia="zh-CN"/>
        </w:rPr>
        <w:t>Basic adjustment</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default"/>
          <w:b w:val="0"/>
          <w:bCs w:val="0"/>
          <w:sz w:val="22"/>
          <w:szCs w:val="22"/>
          <w:lang w:val="en-US" w:eastAsia="zh-CN"/>
        </w:rPr>
        <w:t>◆</w:t>
      </w:r>
      <w:r>
        <w:rPr>
          <w:rFonts w:hint="eastAsia"/>
          <w:b w:val="0"/>
          <w:bCs w:val="0"/>
          <w:sz w:val="22"/>
          <w:szCs w:val="22"/>
          <w:lang w:val="en-US" w:eastAsia="zh-CN"/>
        </w:rPr>
        <w:t>Dimension check and adjustment</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Cut the electricity power;</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Check whether there are any other things on the guiding rod;Pull out the front covering strip,and check stepping motor,to see whether the synchronous pulley and you synchronous belt are fixed normal;Adjust the support chip on the screw,and you can move it back and forth until digita display dimension matches measuring scale dimension,then lock the upper cover firmly;</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default"/>
          <w:b w:val="0"/>
          <w:bCs w:val="0"/>
          <w:sz w:val="22"/>
          <w:szCs w:val="22"/>
          <w:lang w:val="en-US" w:eastAsia="zh-CN"/>
        </w:rPr>
        <w:t>◆</w:t>
      </w:r>
      <w:r>
        <w:rPr>
          <w:rFonts w:hint="eastAsia"/>
          <w:b w:val="0"/>
          <w:bCs w:val="0"/>
          <w:sz w:val="22"/>
          <w:szCs w:val="22"/>
          <w:lang w:val="en-US" w:eastAsia="zh-CN"/>
        </w:rPr>
        <w:t>Blade adjustment</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Cut off the electricity power;</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Disassemble retaining screws on both sides of the upper cover,and then take the upper cover away;</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Loosen screws M6 fasten screws on the blade which is on blade carrier,and adjust screws of adjusting blade depth on blade carrier,until the blade cuts into cutting stick about 0.3-0.5mm;</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Tighten screws on blade carrier,put on the upper cover,then fix up ;Choose one piece of paper to have a try. If it cannot be cut completely. you can readjust according to the processes above.</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default"/>
          <w:b w:val="0"/>
          <w:bCs w:val="0"/>
          <w:sz w:val="22"/>
          <w:szCs w:val="22"/>
          <w:lang w:val="en-US" w:eastAsia="zh-CN"/>
        </w:rPr>
        <w:t>◆</w:t>
      </w:r>
      <w:r>
        <w:rPr>
          <w:rFonts w:hint="eastAsia"/>
          <w:b w:val="0"/>
          <w:bCs w:val="0"/>
          <w:sz w:val="22"/>
          <w:szCs w:val="22"/>
          <w:lang w:val="en-US" w:eastAsia="zh-CN"/>
        </w:rPr>
        <w:t>Blade replacement</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Loosen the notched fasten screw on the blade carrier,revolve the two screws clockwise,and then fix up and lock firmly;</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Open the upper cover;</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Take away other fasten screws on the blade carrier;</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Revolve the two screws anticlockwise 180°,then tack out the lade.Please wear gloves or use cotton cloth to wrap the blade to avoid being scratched;</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When you install the blade,you should loosen the screw to adjust blade depth on the blade carrier ,After that,make screw stems,and fix up the blade carrier.After that,make screw stems,and fix up one by one,then adjust according to cutting depth adjustment method;Blade sharpening needs to be done in a professional factory,so that to ensure the sharpened quality.</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Note:To avoid any injury,you must be more careful when you change the blade.</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default"/>
          <w:b w:val="0"/>
          <w:bCs w:val="0"/>
          <w:sz w:val="22"/>
          <w:szCs w:val="22"/>
          <w:lang w:val="en-US" w:eastAsia="zh-CN"/>
        </w:rPr>
        <w:t>◆</w:t>
      </w:r>
      <w:r>
        <w:rPr>
          <w:rFonts w:hint="eastAsia"/>
          <w:b w:val="0"/>
          <w:bCs w:val="0"/>
          <w:sz w:val="22"/>
          <w:szCs w:val="22"/>
          <w:lang w:val="en-US" w:eastAsia="zh-CN"/>
        </w:rPr>
        <w:t>Cutting stick adjustment</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One cutting stick can be used for 8 times;</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 xml:space="preserve">When the slash on the shim is too deep,you should adjust or change knife strip ; </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eastAsia"/>
          <w:b w:val="0"/>
          <w:bCs w:val="0"/>
          <w:sz w:val="22"/>
          <w:szCs w:val="22"/>
          <w:lang w:val="en-US" w:eastAsia="zh-CN"/>
        </w:rPr>
        <w:t>Cutting stick can be taken out by screw ,and should be assembled onto the cutting desk flatly when it needs to be set back.</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Cutting stick should lean to left side;</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b w:val="0"/>
          <w:bCs w:val="0"/>
          <w:sz w:val="22"/>
          <w:szCs w:val="22"/>
          <w:lang w:val="en-US" w:eastAsia="zh-CN"/>
        </w:rPr>
      </w:pPr>
      <w:r>
        <w:rPr>
          <w:rFonts w:hint="eastAsia"/>
          <w:b w:val="0"/>
          <w:bCs w:val="0"/>
          <w:sz w:val="22"/>
          <w:szCs w:val="22"/>
          <w:lang w:val="en-US" w:eastAsia="zh-CN"/>
        </w:rPr>
        <w:t>Note: When cutting stick is being changed,the blade itself also needs to be adjusted.lf the blade cuts too deep ,the cutting stick will be damaged easily,and the blade will abrade rapidly.</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default"/>
          <w:b w:val="0"/>
          <w:bCs w:val="0"/>
          <w:sz w:val="22"/>
          <w:szCs w:val="22"/>
          <w:lang w:val="en-US" w:eastAsia="zh-CN"/>
        </w:rPr>
      </w:pPr>
      <w:r>
        <w:rPr>
          <w:rFonts w:hint="eastAsia"/>
          <w:b w:val="0"/>
          <w:bCs w:val="0"/>
          <w:sz w:val="22"/>
          <w:szCs w:val="22"/>
          <w:lang w:val="en-US" w:eastAsia="zh-CN"/>
        </w:rPr>
        <w:t>Note:the cutting will be stopped if something black the infrared laser or there is something is in the cutting area.</w:t>
      </w: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r>
        <w:rPr>
          <w:rFonts w:hint="eastAsia"/>
          <w:b/>
          <w:bCs/>
          <w:sz w:val="36"/>
          <w:szCs w:val="44"/>
          <w:lang w:val="en-US" w:eastAsia="zh-CN"/>
        </w:rPr>
        <w:t>Lubrication and maintenance</w:t>
      </w:r>
    </w:p>
    <w:p>
      <w:pPr>
        <w:numPr>
          <w:ilvl w:val="0"/>
          <w:numId w:val="3"/>
        </w:numPr>
        <w:jc w:val="left"/>
        <w:rPr>
          <w:rFonts w:hint="eastAsia"/>
          <w:b/>
          <w:bCs/>
          <w:sz w:val="24"/>
          <w:szCs w:val="32"/>
          <w:lang w:val="en-US" w:eastAsia="zh-CN"/>
        </w:rPr>
      </w:pPr>
      <w:r>
        <w:rPr>
          <w:rFonts w:hint="eastAsia"/>
          <w:b/>
          <w:bCs/>
          <w:sz w:val="24"/>
          <w:szCs w:val="32"/>
          <w:lang w:val="en-US" w:eastAsia="zh-CN"/>
        </w:rPr>
        <w:t>Lubrication</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sz w:val="22"/>
          <w:szCs w:val="32"/>
          <w:lang w:val="en-US" w:eastAsia="zh-CN"/>
        </w:rPr>
      </w:pPr>
      <w:r>
        <w:rPr>
          <w:rFonts w:hint="eastAsia" w:eastAsia="思源宋体 CN"/>
          <w:sz w:val="22"/>
          <w:szCs w:val="32"/>
          <w:lang w:val="en-US" w:eastAsia="zh-CN"/>
        </w:rPr>
        <w:t>Every three month,you should open the brace plate of the brace plate of the machine,check,clean and tighten parts,and use lubricating oil to lubricate parts.When you machine,you should be careful to avoid lubricating oil dripping on the wires</w:t>
      </w:r>
      <w:r>
        <w:rPr>
          <w:rFonts w:hint="eastAsia"/>
          <w:sz w:val="22"/>
          <w:szCs w:val="32"/>
          <w:lang w:val="en-US" w:eastAsia="zh-CN"/>
        </w:rPr>
        <w:t xml:space="preserve"> </w:t>
      </w:r>
      <w:r>
        <w:rPr>
          <w:rFonts w:hint="eastAsia" w:eastAsia="思源宋体 CN"/>
          <w:sz w:val="22"/>
          <w:szCs w:val="32"/>
          <w:lang w:val="en-US" w:eastAsia="zh-CN"/>
        </w:rPr>
        <w:t>or electrical parts. The speed reduction box needs to be cleaned and lubricated once</w:t>
      </w:r>
      <w:r>
        <w:rPr>
          <w:rFonts w:hint="eastAsia"/>
          <w:sz w:val="22"/>
          <w:szCs w:val="32"/>
          <w:lang w:val="en-US" w:eastAsia="zh-CN"/>
        </w:rPr>
        <w:t xml:space="preserve"> </w:t>
      </w:r>
      <w:r>
        <w:rPr>
          <w:rFonts w:hint="eastAsia" w:eastAsia="思源宋体 CN"/>
          <w:sz w:val="22"/>
          <w:szCs w:val="32"/>
          <w:lang w:val="en-US" w:eastAsia="zh-CN"/>
        </w:rPr>
        <w:t>a year.</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b/>
          <w:bCs/>
          <w:sz w:val="36"/>
          <w:szCs w:val="44"/>
          <w:lang w:val="en-US" w:eastAsia="zh-CN"/>
        </w:rPr>
      </w:pPr>
    </w:p>
    <w:p>
      <w:pPr>
        <w:numPr>
          <w:ilvl w:val="0"/>
          <w:numId w:val="3"/>
        </w:numPr>
        <w:jc w:val="left"/>
        <w:rPr>
          <w:rFonts w:hint="eastAsia"/>
          <w:b/>
          <w:bCs/>
          <w:sz w:val="24"/>
          <w:szCs w:val="32"/>
          <w:lang w:val="en-US" w:eastAsia="zh-CN"/>
        </w:rPr>
      </w:pPr>
      <w:r>
        <w:rPr>
          <w:rFonts w:hint="eastAsia"/>
          <w:b/>
          <w:bCs/>
          <w:sz w:val="24"/>
          <w:szCs w:val="32"/>
          <w:lang w:val="en-US" w:eastAsia="zh-CN"/>
        </w:rPr>
        <w:t>Maintenance</w:t>
      </w:r>
    </w:p>
    <w:p>
      <w:pPr>
        <w:keepNext w:val="0"/>
        <w:keepLines w:val="0"/>
        <w:pageBreakBefore w:val="0"/>
        <w:widowControl w:val="0"/>
        <w:numPr>
          <w:ilvl w:val="0"/>
          <w:numId w:val="4"/>
        </w:numPr>
        <w:kinsoku/>
        <w:wordWrap/>
        <w:overflowPunct/>
        <w:topLinePunct w:val="0"/>
        <w:autoSpaceDE/>
        <w:autoSpaceDN/>
        <w:bidi w:val="0"/>
        <w:adjustRightInd/>
        <w:snapToGrid/>
        <w:ind w:leftChars="0"/>
        <w:jc w:val="left"/>
        <w:textAlignment w:val="auto"/>
        <w:rPr>
          <w:rFonts w:hint="eastAsia" w:eastAsia="思源宋体 CN"/>
          <w:sz w:val="22"/>
          <w:szCs w:val="32"/>
          <w:lang w:val="en-US" w:eastAsia="zh-CN"/>
        </w:rPr>
      </w:pPr>
      <w:r>
        <w:rPr>
          <w:rFonts w:hint="eastAsia" w:eastAsia="思源宋体 CN"/>
          <w:sz w:val="22"/>
          <w:szCs w:val="32"/>
          <w:lang w:val="en-US" w:eastAsia="zh-CN"/>
        </w:rPr>
        <w:t>When the machine is working,other objects are forbidden to put on the machine.Because the blade when cutting.</w:t>
      </w:r>
    </w:p>
    <w:p>
      <w:pPr>
        <w:keepNext w:val="0"/>
        <w:keepLines w:val="0"/>
        <w:pageBreakBefore w:val="0"/>
        <w:widowControl w:val="0"/>
        <w:numPr>
          <w:ilvl w:val="0"/>
          <w:numId w:val="4"/>
        </w:numPr>
        <w:kinsoku/>
        <w:wordWrap/>
        <w:overflowPunct/>
        <w:topLinePunct w:val="0"/>
        <w:autoSpaceDE/>
        <w:autoSpaceDN/>
        <w:bidi w:val="0"/>
        <w:adjustRightInd/>
        <w:snapToGrid/>
        <w:ind w:leftChars="0"/>
        <w:jc w:val="left"/>
        <w:textAlignment w:val="auto"/>
        <w:rPr>
          <w:rFonts w:hint="eastAsia" w:eastAsia="思源宋体 CN"/>
          <w:sz w:val="22"/>
          <w:szCs w:val="32"/>
          <w:lang w:val="en-US" w:eastAsia="zh-CN"/>
        </w:rPr>
      </w:pPr>
      <w:r>
        <w:rPr>
          <w:rFonts w:hint="eastAsia" w:eastAsia="思源宋体 CN"/>
          <w:sz w:val="22"/>
          <w:szCs w:val="32"/>
          <w:lang w:val="en-US" w:eastAsia="zh-CN"/>
        </w:rPr>
        <w:t>After everyday work,you should wipe the machine,remove junk,wax the blade and</w:t>
      </w:r>
      <w:r>
        <w:rPr>
          <w:rFonts w:hint="eastAsia"/>
          <w:sz w:val="22"/>
          <w:szCs w:val="32"/>
          <w:lang w:val="en-US" w:eastAsia="zh-CN"/>
        </w:rPr>
        <w:t xml:space="preserve"> </w:t>
      </w:r>
      <w:r>
        <w:rPr>
          <w:rFonts w:hint="eastAsia" w:eastAsia="思源宋体 CN"/>
          <w:sz w:val="22"/>
          <w:szCs w:val="32"/>
          <w:lang w:val="en-US" w:eastAsia="zh-CN"/>
        </w:rPr>
        <w:t>cut the power.</w:t>
      </w: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Chars="0"/>
        <w:jc w:val="left"/>
        <w:textAlignment w:val="auto"/>
        <w:rPr>
          <w:rFonts w:hint="eastAsia" w:eastAsia="思源宋体 CN"/>
          <w:lang w:val="en-US" w:eastAsia="zh-CN"/>
        </w:rPr>
      </w:pPr>
    </w:p>
    <w:p>
      <w:pPr>
        <w:numPr>
          <w:ilvl w:val="0"/>
          <w:numId w:val="3"/>
        </w:numPr>
        <w:jc w:val="left"/>
        <w:rPr>
          <w:rFonts w:hint="eastAsia"/>
          <w:b/>
          <w:bCs/>
          <w:sz w:val="24"/>
          <w:szCs w:val="32"/>
          <w:lang w:val="en-US" w:eastAsia="zh-CN"/>
        </w:rPr>
      </w:pPr>
      <w:r>
        <w:rPr>
          <w:rFonts w:hint="eastAsia"/>
          <w:b/>
          <w:bCs/>
          <w:sz w:val="24"/>
          <w:szCs w:val="32"/>
          <w:lang w:val="en-US" w:eastAsia="zh-CN"/>
        </w:rPr>
        <w:t>Attached drawings</w:t>
      </w:r>
    </w:p>
    <w:p>
      <w:pPr>
        <w:numPr>
          <w:ilvl w:val="0"/>
          <w:numId w:val="0"/>
        </w:numPr>
        <w:jc w:val="center"/>
        <w:rPr>
          <w:rFonts w:hint="eastAsia"/>
          <w:b w:val="0"/>
          <w:bCs w:val="0"/>
          <w:sz w:val="24"/>
          <w:szCs w:val="24"/>
          <w:lang w:val="en-US" w:eastAsia="zh-CN"/>
        </w:rPr>
      </w:pPr>
      <w:r>
        <w:rPr>
          <w:rFonts w:hint="eastAsia"/>
          <w:b w:val="0"/>
          <w:bCs w:val="0"/>
          <w:sz w:val="24"/>
          <w:szCs w:val="24"/>
          <w:lang w:val="en-US" w:eastAsia="zh-CN"/>
        </w:rPr>
        <w:drawing>
          <wp:inline distT="0" distB="0" distL="114300" distR="114300">
            <wp:extent cx="4712335" cy="5774690"/>
            <wp:effectExtent l="0" t="0" r="0" b="0"/>
            <wp:docPr id="36" name="图片 36" descr="资源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资源 10"/>
                    <pic:cNvPicPr>
                      <a:picLocks noChangeAspect="1"/>
                    </pic:cNvPicPr>
                  </pic:nvPicPr>
                  <pic:blipFill>
                    <a:blip r:embed="rId35">
                      <a:extLst>
                        <a:ext uri="{96DAC541-7B7A-43D3-8B79-37D633B846F1}">
                          <asvg:svgBlip xmlns:asvg="http://schemas.microsoft.com/office/drawing/2016/SVG/main" r:embed="rId36"/>
                        </a:ext>
                      </a:extLst>
                    </a:blip>
                    <a:stretch>
                      <a:fillRect/>
                    </a:stretch>
                  </pic:blipFill>
                  <pic:spPr>
                    <a:xfrm>
                      <a:off x="0" y="0"/>
                      <a:ext cx="4712335" cy="5774690"/>
                    </a:xfrm>
                    <a:prstGeom prst="rect">
                      <a:avLst/>
                    </a:prstGeom>
                  </pic:spPr>
                </pic:pic>
              </a:graphicData>
            </a:graphic>
          </wp:inline>
        </w:drawing>
      </w:r>
    </w:p>
    <w:p>
      <w:pPr>
        <w:numPr>
          <w:ilvl w:val="0"/>
          <w:numId w:val="0"/>
        </w:numPr>
        <w:jc w:val="center"/>
        <w:rPr>
          <w:rFonts w:hint="eastAsia"/>
          <w:b w:val="0"/>
          <w:bCs w:val="0"/>
          <w:sz w:val="24"/>
          <w:szCs w:val="24"/>
          <w:lang w:val="en-US" w:eastAsia="zh-CN"/>
        </w:rPr>
      </w:pPr>
    </w:p>
    <w:p>
      <w:pPr>
        <w:numPr>
          <w:ilvl w:val="0"/>
          <w:numId w:val="0"/>
        </w:numPr>
        <w:jc w:val="both"/>
        <w:rPr>
          <w:rFonts w:hint="eastAsia"/>
          <w:b w:val="0"/>
          <w:bCs w:val="0"/>
          <w:sz w:val="24"/>
          <w:szCs w:val="24"/>
          <w:lang w:val="en-US" w:eastAsia="zh-CN"/>
        </w:rPr>
      </w:pPr>
    </w:p>
    <w:p>
      <w:pPr>
        <w:jc w:val="center"/>
        <w:rPr>
          <w:rFonts w:hint="eastAsia"/>
          <w:b/>
          <w:bCs/>
          <w:sz w:val="36"/>
          <w:szCs w:val="44"/>
          <w:lang w:val="en-US" w:eastAsia="zh-CN"/>
        </w:rPr>
      </w:pPr>
      <w:r>
        <w:rPr>
          <w:rFonts w:hint="eastAsia"/>
          <w:b/>
          <w:bCs/>
          <w:sz w:val="36"/>
          <w:szCs w:val="44"/>
          <w:lang w:val="en-US" w:eastAsia="zh-CN"/>
        </w:rPr>
        <w:t>Common error and elimination</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07"/>
        <w:gridCol w:w="2247"/>
        <w:gridCol w:w="3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思源宋体 CN"/>
                <w:b/>
                <w:bCs/>
                <w:sz w:val="22"/>
                <w:szCs w:val="22"/>
                <w:vertAlign w:val="baseline"/>
                <w:lang w:val="en-US" w:eastAsia="zh-CN"/>
              </w:rPr>
            </w:pPr>
            <w:r>
              <w:rPr>
                <w:rFonts w:hint="eastAsia"/>
                <w:b/>
                <w:bCs/>
                <w:sz w:val="22"/>
                <w:szCs w:val="22"/>
                <w:lang w:val="en-US" w:eastAsia="zh-CN"/>
              </w:rPr>
              <w:t>Error</w:t>
            </w:r>
          </w:p>
        </w:tc>
        <w:tc>
          <w:tcPr>
            <w:tcW w:w="2247"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b/>
                <w:bCs/>
                <w:sz w:val="22"/>
                <w:szCs w:val="22"/>
                <w:vertAlign w:val="baseline"/>
                <w:lang w:val="en-US" w:eastAsia="zh-CN"/>
              </w:rPr>
            </w:pPr>
            <w:r>
              <w:rPr>
                <w:rFonts w:hint="eastAsia"/>
                <w:b/>
                <w:bCs/>
                <w:sz w:val="22"/>
                <w:szCs w:val="22"/>
              </w:rPr>
              <w:t>Phenomena</w:t>
            </w:r>
          </w:p>
        </w:tc>
        <w:tc>
          <w:tcPr>
            <w:tcW w:w="3218" w:type="dxa"/>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思源宋体 CN"/>
                <w:b/>
                <w:bCs/>
                <w:sz w:val="22"/>
                <w:szCs w:val="22"/>
                <w:vertAlign w:val="baseline"/>
                <w:lang w:val="en-US" w:eastAsia="zh-CN"/>
              </w:rPr>
            </w:pPr>
            <w:r>
              <w:rPr>
                <w:rFonts w:hint="eastAsia"/>
                <w:b/>
                <w:bCs/>
                <w:sz w:val="22"/>
                <w:szCs w:val="22"/>
                <w:lang w:val="en-US" w:eastAsia="zh-CN"/>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bCs/>
                <w:sz w:val="22"/>
                <w:szCs w:val="22"/>
                <w:vertAlign w:val="baseline"/>
                <w:lang w:val="en-US" w:eastAsia="zh-CN"/>
              </w:rPr>
            </w:pPr>
            <w:r>
              <w:rPr>
                <w:rFonts w:hint="eastAsia"/>
                <w:sz w:val="22"/>
                <w:szCs w:val="22"/>
              </w:rPr>
              <w:t>No power source display</w:t>
            </w:r>
          </w:p>
        </w:tc>
        <w:tc>
          <w:tcPr>
            <w:tcW w:w="224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b/>
                <w:bCs/>
                <w:sz w:val="22"/>
                <w:szCs w:val="22"/>
                <w:vertAlign w:val="baseline"/>
                <w:lang w:val="en-US" w:eastAsia="zh-CN"/>
              </w:rPr>
            </w:pPr>
            <w:r>
              <w:rPr>
                <w:rFonts w:hint="eastAsia"/>
                <w:sz w:val="22"/>
                <w:szCs w:val="22"/>
              </w:rPr>
              <w:t>Indicating light is off</w:t>
            </w:r>
          </w:p>
        </w:tc>
        <w:tc>
          <w:tcPr>
            <w:tcW w:w="3218" w:type="dxa"/>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Check the power source plug</w:t>
            </w:r>
          </w:p>
          <w:p>
            <w:pPr>
              <w:keepNext w:val="0"/>
              <w:keepLines w:val="0"/>
              <w:pageBreakBefore w:val="0"/>
              <w:widowControl w:val="0"/>
              <w:numPr>
                <w:ilvl w:val="0"/>
                <w:numId w:val="5"/>
              </w:numPr>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Check main switch</w:t>
            </w:r>
          </w:p>
          <w:p>
            <w:pPr>
              <w:keepNext w:val="0"/>
              <w:keepLines w:val="0"/>
              <w:pageBreakBefore w:val="0"/>
              <w:widowControl w:val="0"/>
              <w:numPr>
                <w:ilvl w:val="0"/>
                <w:numId w:val="5"/>
              </w:numPr>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The power source wire is bed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rPr>
              <w:t>Incomplete cutting</w:t>
            </w:r>
          </w:p>
        </w:tc>
        <w:tc>
          <w:tcPr>
            <w:tcW w:w="224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eastAsia="思源宋体 CN"/>
                <w:sz w:val="22"/>
                <w:szCs w:val="22"/>
                <w:lang w:val="en-US" w:eastAsia="zh-CN"/>
              </w:rPr>
            </w:pPr>
            <w:r>
              <w:rPr>
                <w:rFonts w:hint="eastAsia"/>
                <w:sz w:val="22"/>
                <w:szCs w:val="22"/>
              </w:rPr>
              <w:t>Paper can't be cut</w:t>
            </w:r>
            <w:r>
              <w:rPr>
                <w:rFonts w:hint="eastAsia"/>
                <w:sz w:val="22"/>
                <w:szCs w:val="22"/>
                <w:lang w:val="en-US" w:eastAsia="zh-CN"/>
              </w:rPr>
              <w:t xml:space="preserve"> </w:t>
            </w:r>
            <w:r>
              <w:rPr>
                <w:rFonts w:hint="eastAsia"/>
                <w:sz w:val="22"/>
                <w:szCs w:val="22"/>
              </w:rPr>
              <w:t>completely</w:t>
            </w:r>
          </w:p>
        </w:tc>
        <w:tc>
          <w:tcPr>
            <w:tcW w:w="3218" w:type="dxa"/>
            <w:vAlign w:val="center"/>
          </w:tcPr>
          <w:p>
            <w:pPr>
              <w:keepNext w:val="0"/>
              <w:keepLines w:val="0"/>
              <w:pageBreakBefore w:val="0"/>
              <w:widowControl w:val="0"/>
              <w:numPr>
                <w:ilvl w:val="0"/>
                <w:numId w:val="6"/>
              </w:numPr>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The blade abrades badly</w:t>
            </w:r>
          </w:p>
          <w:p>
            <w:pPr>
              <w:keepNext w:val="0"/>
              <w:keepLines w:val="0"/>
              <w:pageBreakBefore w:val="0"/>
              <w:widowControl w:val="0"/>
              <w:numPr>
                <w:ilvl w:val="0"/>
                <w:numId w:val="6"/>
              </w:numPr>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The knife position is too high. Revolve the screw of adjusting blade Revolve the screw of adjusting bladedepth on the blade carrier downward to make the knife position lower.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rPr>
            </w:pPr>
            <w:r>
              <w:rPr>
                <w:rFonts w:hint="eastAsia"/>
                <w:sz w:val="22"/>
                <w:szCs w:val="22"/>
              </w:rPr>
              <w:t>Too deep cutting</w:t>
            </w:r>
          </w:p>
        </w:tc>
        <w:tc>
          <w:tcPr>
            <w:tcW w:w="224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Arial" w:hAnsi="Arial" w:eastAsia="思源宋体 CN" w:cs="Oswald Medium"/>
                <w:kern w:val="2"/>
                <w:sz w:val="22"/>
                <w:szCs w:val="22"/>
                <w:lang w:val="en-US" w:eastAsia="zh-CN" w:bidi="ar-SA"/>
              </w:rPr>
            </w:pPr>
            <w:r>
              <w:rPr>
                <w:rFonts w:hint="eastAsia"/>
                <w:sz w:val="22"/>
                <w:szCs w:val="22"/>
              </w:rPr>
              <w:t>Slash on the knife</w:t>
            </w:r>
            <w:r>
              <w:rPr>
                <w:rFonts w:hint="eastAsia"/>
                <w:sz w:val="22"/>
                <w:szCs w:val="22"/>
                <w:lang w:val="en-US" w:eastAsia="zh-CN"/>
              </w:rPr>
              <w:t xml:space="preserve"> strip it too deep</w:t>
            </w:r>
          </w:p>
        </w:tc>
        <w:tc>
          <w:tcPr>
            <w:tcW w:w="32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The knife position is too low.Revolve the screw of adjusting blade depth on the blade upward to have the knife position higher.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rPr>
              <w:t>Dull blade</w:t>
            </w:r>
          </w:p>
        </w:tc>
        <w:tc>
          <w:tcPr>
            <w:tcW w:w="224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Paper cant be cut complete or cutting becomes difficult</w:t>
            </w:r>
          </w:p>
        </w:tc>
        <w:tc>
          <w:tcPr>
            <w:tcW w:w="3218" w:type="dxa"/>
            <w:vAlign w:val="center"/>
          </w:tcPr>
          <w:p>
            <w:pPr>
              <w:keepNext w:val="0"/>
              <w:keepLines w:val="0"/>
              <w:pageBreakBefore w:val="0"/>
              <w:widowControl w:val="0"/>
              <w:numPr>
                <w:ilvl w:val="0"/>
                <w:numId w:val="7"/>
              </w:numPr>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Sharpen the blade: Use whetstone to sharpen or ask professional</w:t>
            </w:r>
          </w:p>
          <w:p>
            <w:pPr>
              <w:keepNext w:val="0"/>
              <w:keepLines w:val="0"/>
              <w:pageBreakBefore w:val="0"/>
              <w:widowControl w:val="0"/>
              <w:numPr>
                <w:ilvl w:val="0"/>
                <w:numId w:val="7"/>
              </w:numPr>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Change a new blade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eastAsia="思源宋体 CN"/>
                <w:sz w:val="22"/>
                <w:szCs w:val="22"/>
                <w:lang w:val="en-US" w:eastAsia="zh-CN"/>
              </w:rPr>
            </w:pPr>
            <w:r>
              <w:rPr>
                <w:rFonts w:hint="eastAsia"/>
                <w:sz w:val="22"/>
                <w:szCs w:val="22"/>
              </w:rPr>
              <w:t>Capacitor of</w:t>
            </w:r>
            <w:r>
              <w:rPr>
                <w:rFonts w:hint="eastAsia"/>
                <w:sz w:val="22"/>
                <w:szCs w:val="22"/>
                <w:lang w:val="en-US" w:eastAsia="zh-CN"/>
              </w:rPr>
              <w:t xml:space="preserve"> </w:t>
            </w:r>
            <w:r>
              <w:rPr>
                <w:rFonts w:hint="eastAsia"/>
                <w:sz w:val="22"/>
                <w:szCs w:val="22"/>
              </w:rPr>
              <w:t>electrical</w:t>
            </w:r>
            <w:r>
              <w:rPr>
                <w:rFonts w:hint="eastAsia"/>
                <w:sz w:val="22"/>
                <w:szCs w:val="22"/>
                <w:lang w:val="en-US" w:eastAsia="zh-CN"/>
              </w:rPr>
              <w:t xml:space="preserve"> </w:t>
            </w:r>
            <w:r>
              <w:rPr>
                <w:rFonts w:hint="eastAsia"/>
                <w:sz w:val="22"/>
                <w:szCs w:val="22"/>
              </w:rPr>
              <w:t>motor damaged</w:t>
            </w:r>
          </w:p>
        </w:tc>
        <w:tc>
          <w:tcPr>
            <w:tcW w:w="224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The knife work up and down slowly or powerlessly</w:t>
            </w:r>
          </w:p>
        </w:tc>
        <w:tc>
          <w:tcPr>
            <w:tcW w:w="32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Change Capacitor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Paper cutting is not even or the cutting size is not accurate</w:t>
            </w:r>
          </w:p>
        </w:tc>
        <w:tc>
          <w:tcPr>
            <w:tcW w:w="224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The cut paper has one side wide and the other side narrow , or has big deviation on dimensions</w:t>
            </w:r>
          </w:p>
        </w:tc>
        <w:tc>
          <w:tcPr>
            <w:tcW w:w="32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Loosen tighten screw, and use a ruler to adjust the angle between measuring scale and paper-pushing plate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The knife can</w:t>
            </w:r>
            <w:r>
              <w:rPr>
                <w:rFonts w:hint="eastAsia"/>
                <w:sz w:val="22"/>
                <w:szCs w:val="22"/>
              </w:rPr>
              <w:t>'</w:t>
            </w:r>
            <w:r>
              <w:rPr>
                <w:rFonts w:hint="eastAsia"/>
                <w:sz w:val="22"/>
                <w:szCs w:val="22"/>
                <w:lang w:val="en-US" w:eastAsia="zh-CN"/>
              </w:rPr>
              <w:t>t reset or works up and down continuously</w:t>
            </w:r>
          </w:p>
        </w:tc>
        <w:tc>
          <w:tcPr>
            <w:tcW w:w="224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The button is invalid.The Blade works up and down without stopping</w:t>
            </w:r>
          </w:p>
        </w:tc>
        <w:tc>
          <w:tcPr>
            <w:tcW w:w="3218" w:type="dxa"/>
            <w:vAlign w:val="center"/>
          </w:tcPr>
          <w:p>
            <w:pPr>
              <w:keepNext w:val="0"/>
              <w:keepLines w:val="0"/>
              <w:pageBreakBefore w:val="0"/>
              <w:widowControl w:val="0"/>
              <w:numPr>
                <w:ilvl w:val="0"/>
                <w:numId w:val="8"/>
              </w:numPr>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The sensor is displaced or damaged.</w:t>
            </w:r>
          </w:p>
          <w:p>
            <w:pPr>
              <w:keepNext w:val="0"/>
              <w:keepLines w:val="0"/>
              <w:pageBreakBefore w:val="0"/>
              <w:widowControl w:val="0"/>
              <w:numPr>
                <w:ilvl w:val="0"/>
                <w:numId w:val="8"/>
              </w:numPr>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Circuit main panel is damaged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The window can</w:t>
            </w:r>
            <w:r>
              <w:rPr>
                <w:rFonts w:hint="eastAsia"/>
                <w:sz w:val="22"/>
                <w:szCs w:val="22"/>
              </w:rPr>
              <w:t>'</w:t>
            </w:r>
            <w:r>
              <w:rPr>
                <w:rFonts w:hint="eastAsia"/>
                <w:sz w:val="22"/>
                <w:szCs w:val="22"/>
                <w:lang w:val="en-US" w:eastAsia="zh-CN"/>
              </w:rPr>
              <w:t>t display or display wrong or display wrong or can</w:t>
            </w:r>
            <w:r>
              <w:rPr>
                <w:rFonts w:hint="eastAsia"/>
                <w:sz w:val="22"/>
                <w:szCs w:val="22"/>
              </w:rPr>
              <w:t>'</w:t>
            </w:r>
            <w:r>
              <w:rPr>
                <w:rFonts w:hint="eastAsia"/>
                <w:sz w:val="22"/>
                <w:szCs w:val="22"/>
                <w:lang w:val="en-US" w:eastAsia="zh-CN"/>
              </w:rPr>
              <w:t>t proofread</w:t>
            </w:r>
          </w:p>
        </w:tc>
        <w:tc>
          <w:tcPr>
            <w:tcW w:w="224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Power buttons are</w:t>
            </w:r>
          </w:p>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invalid</w:t>
            </w:r>
          </w:p>
        </w:tc>
        <w:tc>
          <w:tcPr>
            <w:tcW w:w="3218" w:type="dxa"/>
            <w:vAlign w:val="center"/>
          </w:tcPr>
          <w:p>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Check stepping motor, driver</w:t>
            </w:r>
          </w:p>
          <w:p>
            <w:pPr>
              <w:keepNext w:val="0"/>
              <w:keepLines w:val="0"/>
              <w:pageBreakBefore w:val="0"/>
              <w:widowControl w:val="0"/>
              <w:numPr>
                <w:ilvl w:val="0"/>
                <w:numId w:val="9"/>
              </w:numPr>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Check whether the circuit of main board is damaged.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Digital-controllled Circuit damaged</w:t>
            </w:r>
          </w:p>
        </w:tc>
        <w:tc>
          <w:tcPr>
            <w:tcW w:w="224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Paper-pushing part can</w:t>
            </w:r>
            <w:r>
              <w:rPr>
                <w:rFonts w:hint="eastAsia"/>
                <w:sz w:val="22"/>
                <w:szCs w:val="22"/>
              </w:rPr>
              <w:t>'</w:t>
            </w:r>
            <w:r>
              <w:rPr>
                <w:rFonts w:hint="eastAsia"/>
                <w:sz w:val="22"/>
                <w:szCs w:val="22"/>
                <w:lang w:val="en-US" w:eastAsia="zh-CN"/>
              </w:rPr>
              <w:t>t work</w:t>
            </w:r>
          </w:p>
        </w:tc>
        <w:tc>
          <w:tcPr>
            <w:tcW w:w="321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Check display board,main board of the electrical equipment, and circuit parts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sz w:val="22"/>
                <w:szCs w:val="22"/>
                <w:lang w:val="en-US" w:eastAsia="zh-CN"/>
              </w:rPr>
            </w:pPr>
            <w:r>
              <w:rPr>
                <w:rFonts w:hint="eastAsia"/>
                <w:sz w:val="22"/>
                <w:szCs w:val="22"/>
                <w:lang w:val="en-US" w:eastAsia="zh-CN"/>
              </w:rPr>
              <w:t>If can not cut (only for cover series)</w:t>
            </w:r>
          </w:p>
        </w:tc>
        <w:tc>
          <w:tcPr>
            <w:tcW w:w="224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rPr>
              <w:t>The front cover lock is</w:t>
            </w:r>
            <w:r>
              <w:rPr>
                <w:rFonts w:hint="eastAsia"/>
                <w:sz w:val="22"/>
                <w:szCs w:val="22"/>
                <w:lang w:val="en-US" w:eastAsia="zh-CN"/>
              </w:rPr>
              <w:t xml:space="preserve"> </w:t>
            </w:r>
            <w:r>
              <w:rPr>
                <w:rFonts w:hint="eastAsia"/>
                <w:sz w:val="22"/>
                <w:szCs w:val="22"/>
              </w:rPr>
              <w:t>unlocked or front cover</w:t>
            </w:r>
            <w:r>
              <w:rPr>
                <w:rFonts w:hint="eastAsia"/>
                <w:sz w:val="22"/>
                <w:szCs w:val="22"/>
                <w:lang w:val="en-US" w:eastAsia="zh-CN"/>
              </w:rPr>
              <w:t xml:space="preserve"> </w:t>
            </w:r>
            <w:r>
              <w:rPr>
                <w:rFonts w:hint="eastAsia"/>
                <w:sz w:val="22"/>
                <w:szCs w:val="22"/>
              </w:rPr>
              <w:t>dose not cover well</w:t>
            </w:r>
          </w:p>
        </w:tc>
        <w:tc>
          <w:tcPr>
            <w:tcW w:w="3218" w:type="dxa"/>
            <w:vAlign w:val="center"/>
          </w:tcPr>
          <w:p>
            <w:pPr>
              <w:keepNext w:val="0"/>
              <w:keepLines w:val="0"/>
              <w:pageBreakBefore w:val="0"/>
              <w:widowControl w:val="0"/>
              <w:numPr>
                <w:ilvl w:val="0"/>
                <w:numId w:val="10"/>
              </w:numPr>
              <w:kinsoku/>
              <w:wordWrap/>
              <w:overflowPunct/>
              <w:topLinePunct w:val="0"/>
              <w:autoSpaceDE/>
              <w:autoSpaceDN/>
              <w:bidi w:val="0"/>
              <w:adjustRightInd/>
              <w:snapToGrid/>
              <w:spacing w:line="240" w:lineRule="exact"/>
              <w:jc w:val="left"/>
              <w:textAlignment w:val="auto"/>
              <w:rPr>
                <w:rFonts w:hint="eastAsia"/>
                <w:sz w:val="22"/>
                <w:szCs w:val="22"/>
              </w:rPr>
            </w:pPr>
            <w:r>
              <w:rPr>
                <w:rFonts w:hint="eastAsia"/>
                <w:sz w:val="22"/>
                <w:szCs w:val="22"/>
              </w:rPr>
              <w:t>Check steeping motor,driver</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rPr>
              <w:t>2.Check whether the circuit of main</w:t>
            </w:r>
            <w:r>
              <w:rPr>
                <w:rFonts w:hint="eastAsia"/>
                <w:sz w:val="22"/>
                <w:szCs w:val="22"/>
                <w:lang w:val="en-US" w:eastAsia="zh-CN"/>
              </w:rPr>
              <w:t xml:space="preserve"> </w:t>
            </w:r>
            <w:r>
              <w:rPr>
                <w:rFonts w:hint="eastAsia"/>
                <w:sz w:val="22"/>
                <w:szCs w:val="22"/>
              </w:rPr>
              <w:t>board is cover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lang w:val="en-US" w:eastAsia="zh-CN"/>
              </w:rPr>
              <w:t>The platform has other things and alarm(only for safety guage series)</w:t>
            </w:r>
          </w:p>
        </w:tc>
        <w:tc>
          <w:tcPr>
            <w:tcW w:w="2247"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rPr>
              <w:t>Button is not available</w:t>
            </w:r>
          </w:p>
        </w:tc>
        <w:tc>
          <w:tcPr>
            <w:tcW w:w="3218" w:type="dxa"/>
            <w:vAlign w:val="center"/>
          </w:tcPr>
          <w:p>
            <w:pPr>
              <w:keepNext w:val="0"/>
              <w:keepLines w:val="0"/>
              <w:pageBreakBefore w:val="0"/>
              <w:widowControl w:val="0"/>
              <w:numPr>
                <w:ilvl w:val="0"/>
                <w:numId w:val="11"/>
              </w:numPr>
              <w:kinsoku/>
              <w:wordWrap/>
              <w:overflowPunct/>
              <w:topLinePunct w:val="0"/>
              <w:autoSpaceDE/>
              <w:autoSpaceDN/>
              <w:bidi w:val="0"/>
              <w:adjustRightInd/>
              <w:snapToGrid/>
              <w:spacing w:line="240" w:lineRule="exact"/>
              <w:jc w:val="left"/>
              <w:textAlignment w:val="auto"/>
              <w:rPr>
                <w:rFonts w:hint="eastAsia"/>
                <w:sz w:val="22"/>
                <w:szCs w:val="22"/>
              </w:rPr>
            </w:pPr>
            <w:r>
              <w:rPr>
                <w:rFonts w:hint="eastAsia"/>
                <w:sz w:val="22"/>
                <w:szCs w:val="22"/>
              </w:rPr>
              <w:t>Check if the safety IR guage is good</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exact"/>
              <w:jc w:val="left"/>
              <w:textAlignment w:val="auto"/>
              <w:rPr>
                <w:rFonts w:hint="eastAsia"/>
                <w:sz w:val="22"/>
                <w:szCs w:val="22"/>
                <w:lang w:val="en-US" w:eastAsia="zh-CN"/>
              </w:rPr>
            </w:pPr>
            <w:r>
              <w:rPr>
                <w:rFonts w:hint="eastAsia"/>
                <w:sz w:val="22"/>
                <w:szCs w:val="22"/>
              </w:rPr>
              <w:t>Check if the main board is damaged</w:t>
            </w:r>
          </w:p>
        </w:tc>
      </w:tr>
    </w:tbl>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center"/>
        <w:rPr>
          <w:rFonts w:hint="eastAsia"/>
          <w:b/>
          <w:bCs/>
          <w:sz w:val="36"/>
          <w:szCs w:val="44"/>
          <w:lang w:val="en-US" w:eastAsia="zh-CN"/>
        </w:rPr>
      </w:pPr>
    </w:p>
    <w:p>
      <w:pPr>
        <w:jc w:val="both"/>
        <w:rPr>
          <w:rFonts w:hint="eastAsia"/>
          <w:b/>
          <w:bCs/>
          <w:sz w:val="36"/>
          <w:szCs w:val="44"/>
          <w:lang w:val="en-US" w:eastAsia="zh-CN"/>
        </w:rPr>
      </w:pPr>
    </w:p>
    <w:p>
      <w:pPr>
        <w:keepNext w:val="0"/>
        <w:keepLines w:val="0"/>
        <w:widowControl/>
        <w:numPr>
          <w:ilvl w:val="0"/>
          <w:numId w:val="0"/>
        </w:numPr>
        <w:suppressLineNumbers w:val="0"/>
        <w:ind w:leftChars="0"/>
        <w:jc w:val="left"/>
        <w:rPr>
          <w:rFonts w:hint="default" w:ascii="Arial" w:hAnsi="Arial" w:cs="Arial"/>
          <w:b/>
          <w:bCs/>
          <w:color w:val="auto"/>
          <w:sz w:val="22"/>
          <w:szCs w:val="22"/>
          <w:lang w:val="en-US" w:eastAsia="zh-CN"/>
        </w:rPr>
      </w:pPr>
      <w:r>
        <w:rPr>
          <w:rFonts w:hint="default" w:ascii="Arial" w:hAnsi="Arial" w:cs="Arial"/>
          <w:b/>
          <w:bCs/>
          <w:color w:val="auto"/>
          <w:sz w:val="22"/>
          <w:szCs w:val="22"/>
          <w:lang w:val="en-US" w:eastAsia="zh-CN"/>
        </w:rPr>
        <w:t xml:space="preserve">Address: </w:t>
      </w:r>
      <w:r>
        <w:rPr>
          <w:rFonts w:hint="default" w:ascii="Arial" w:hAnsi="Arial" w:cs="Arial"/>
          <w:b w:val="0"/>
          <w:bCs w:val="0"/>
          <w:color w:val="auto"/>
          <w:sz w:val="22"/>
          <w:szCs w:val="22"/>
          <w:lang w:val="en-US" w:eastAsia="zh-CN"/>
        </w:rPr>
        <w:t>Baoshanqu Shuangchenglu 803long 11hao 1602A-1609shi Shanghai</w:t>
      </w:r>
    </w:p>
    <w:p>
      <w:pPr>
        <w:keepNext w:val="0"/>
        <w:keepLines w:val="0"/>
        <w:widowControl/>
        <w:numPr>
          <w:ilvl w:val="0"/>
          <w:numId w:val="0"/>
        </w:numPr>
        <w:suppressLineNumbers w:val="0"/>
        <w:ind w:leftChars="0"/>
        <w:jc w:val="left"/>
        <w:rPr>
          <w:rFonts w:hint="default" w:ascii="Arial" w:hAnsi="Arial" w:cs="Arial"/>
          <w:b w:val="0"/>
          <w:bCs w:val="0"/>
          <w:color w:val="auto"/>
          <w:sz w:val="22"/>
          <w:szCs w:val="22"/>
          <w:lang w:val="en-US" w:eastAsia="zh-CN"/>
        </w:rPr>
      </w:pPr>
      <w:r>
        <w:rPr>
          <w:rFonts w:hint="default" w:ascii="Arial" w:hAnsi="Arial" w:cs="Arial"/>
          <w:b/>
          <w:bCs/>
          <w:color w:val="auto"/>
          <w:sz w:val="22"/>
          <w:szCs w:val="22"/>
          <w:lang w:val="en-US" w:eastAsia="zh-CN"/>
        </w:rPr>
        <w:t xml:space="preserve">Imported to AUS: </w:t>
      </w:r>
      <w:r>
        <w:rPr>
          <w:rFonts w:hint="default" w:ascii="Arial" w:hAnsi="Arial" w:cs="Arial"/>
          <w:b w:val="0"/>
          <w:bCs w:val="0"/>
          <w:color w:val="auto"/>
          <w:sz w:val="22"/>
          <w:szCs w:val="22"/>
          <w:lang w:val="en-US" w:eastAsia="zh-CN"/>
        </w:rPr>
        <w:t>SIHAO PTY LTD</w:t>
      </w:r>
      <w:r>
        <w:rPr>
          <w:rFonts w:hint="eastAsia" w:cs="Arial"/>
          <w:b w:val="0"/>
          <w:bCs w:val="0"/>
          <w:color w:val="auto"/>
          <w:sz w:val="22"/>
          <w:szCs w:val="22"/>
          <w:lang w:val="en-US" w:eastAsia="zh-CN"/>
        </w:rPr>
        <w:t>.</w:t>
      </w:r>
      <w:r>
        <w:rPr>
          <w:rFonts w:hint="default" w:ascii="Arial" w:hAnsi="Arial" w:cs="Arial"/>
          <w:b w:val="0"/>
          <w:bCs w:val="0"/>
          <w:color w:val="auto"/>
          <w:sz w:val="22"/>
          <w:szCs w:val="22"/>
          <w:lang w:val="en-US" w:eastAsia="zh-CN"/>
        </w:rPr>
        <w:t xml:space="preserve"> 1 ROKEVA STREETEASTWOOD NSW 2122 Australia</w:t>
      </w:r>
    </w:p>
    <w:p>
      <w:pPr>
        <w:keepNext w:val="0"/>
        <w:keepLines w:val="0"/>
        <w:widowControl/>
        <w:numPr>
          <w:ilvl w:val="0"/>
          <w:numId w:val="0"/>
        </w:numPr>
        <w:suppressLineNumbers w:val="0"/>
        <w:ind w:leftChars="0"/>
        <w:jc w:val="left"/>
        <w:rPr>
          <w:rFonts w:hint="default" w:ascii="Arial" w:hAnsi="Arial" w:cs="Arial"/>
          <w:b w:val="0"/>
          <w:bCs w:val="0"/>
          <w:color w:val="auto"/>
          <w:sz w:val="22"/>
          <w:szCs w:val="22"/>
          <w:lang w:val="en-US" w:eastAsia="zh-CN"/>
        </w:rPr>
      </w:pPr>
      <w:r>
        <w:rPr>
          <w:rFonts w:hint="default" w:ascii="Arial" w:hAnsi="Arial" w:cs="Arial"/>
          <w:b/>
          <w:bCs/>
          <w:color w:val="auto"/>
          <w:sz w:val="22"/>
          <w:szCs w:val="22"/>
          <w:lang w:val="en-US" w:eastAsia="zh-CN"/>
        </w:rPr>
        <w:t xml:space="preserve">Imported to USA: </w:t>
      </w:r>
      <w:r>
        <w:rPr>
          <w:rFonts w:hint="default" w:ascii="Arial" w:hAnsi="Arial" w:cs="Arial"/>
          <w:b w:val="0"/>
          <w:bCs w:val="0"/>
          <w:color w:val="auto"/>
          <w:sz w:val="22"/>
          <w:szCs w:val="22"/>
          <w:lang w:val="en-US" w:eastAsia="zh-CN"/>
        </w:rPr>
        <w:t>Sanven Technology  Ltd</w:t>
      </w:r>
      <w:r>
        <w:rPr>
          <w:rFonts w:hint="eastAsia" w:cs="Arial"/>
          <w:b w:val="0"/>
          <w:bCs w:val="0"/>
          <w:color w:val="auto"/>
          <w:sz w:val="22"/>
          <w:szCs w:val="22"/>
          <w:lang w:val="en-US" w:eastAsia="zh-CN"/>
        </w:rPr>
        <w:t>.</w:t>
      </w:r>
      <w:r>
        <w:rPr>
          <w:rFonts w:hint="default" w:ascii="Arial" w:hAnsi="Arial" w:cs="Arial"/>
          <w:b w:val="0"/>
          <w:bCs w:val="0"/>
          <w:color w:val="auto"/>
          <w:sz w:val="22"/>
          <w:szCs w:val="22"/>
          <w:lang w:val="en-US" w:eastAsia="zh-CN"/>
        </w:rPr>
        <w:t xml:space="preserve">  Suite 250, 9166 Anaheim Place, Rancho Cucamonga, CA 91730</w:t>
      </w:r>
    </w:p>
    <w:p>
      <w:pPr>
        <w:numPr>
          <w:ilvl w:val="0"/>
          <w:numId w:val="0"/>
        </w:numPr>
        <w:spacing w:after="0"/>
        <w:ind w:leftChars="0" w:right="0" w:rightChars="0"/>
        <w:rPr>
          <w:rFonts w:hint="default" w:ascii="Arial" w:hAnsi="Arial" w:cs="Arial"/>
          <w:b/>
          <w:bCs/>
          <w:sz w:val="22"/>
          <w:szCs w:val="22"/>
          <w:lang w:val="en-US" w:eastAsia="zh-CN"/>
        </w:rPr>
      </w:pPr>
      <w:r>
        <w:rPr>
          <w:rFonts w:hint="default" w:ascii="Arial" w:hAnsi="Arial" w:cs="Arial"/>
          <w:sz w:val="22"/>
        </w:rPr>
        <mc:AlternateContent>
          <mc:Choice Requires="wpg">
            <w:drawing>
              <wp:anchor distT="0" distB="0" distL="114300" distR="114300" simplePos="0" relativeHeight="251662336" behindDoc="0" locked="0" layoutInCell="1" allowOverlap="1">
                <wp:simplePos x="0" y="0"/>
                <wp:positionH relativeFrom="column">
                  <wp:posOffset>-31115</wp:posOffset>
                </wp:positionH>
                <wp:positionV relativeFrom="paragraph">
                  <wp:posOffset>42545</wp:posOffset>
                </wp:positionV>
                <wp:extent cx="3764280" cy="1504315"/>
                <wp:effectExtent l="6350" t="0" r="8890" b="4445"/>
                <wp:wrapNone/>
                <wp:docPr id="24" name="组合 24"/>
                <wp:cNvGraphicFramePr/>
                <a:graphic xmlns:a="http://schemas.openxmlformats.org/drawingml/2006/main">
                  <a:graphicData uri="http://schemas.microsoft.com/office/word/2010/wordprocessingGroup">
                    <wpg:wgp>
                      <wpg:cNvGrpSpPr/>
                      <wpg:grpSpPr>
                        <a:xfrm>
                          <a:off x="0" y="0"/>
                          <a:ext cx="3764280" cy="1504315"/>
                          <a:chOff x="4325" y="89937"/>
                          <a:chExt cx="5928" cy="1980"/>
                        </a:xfrm>
                      </wpg:grpSpPr>
                      <wpg:grpSp>
                        <wpg:cNvPr id="21" name="组合 21"/>
                        <wpg:cNvGrpSpPr/>
                        <wpg:grpSpPr>
                          <a:xfrm>
                            <a:off x="4325" y="89937"/>
                            <a:ext cx="5013" cy="872"/>
                            <a:chOff x="4325" y="89937"/>
                            <a:chExt cx="5013" cy="872"/>
                          </a:xfrm>
                        </wpg:grpSpPr>
                        <wpg:grpSp>
                          <wpg:cNvPr id="5" name="组合 11"/>
                          <wpg:cNvGrpSpPr/>
                          <wpg:grpSpPr>
                            <a:xfrm rot="0">
                              <a:off x="4325" y="89974"/>
                              <a:ext cx="1596" cy="798"/>
                              <a:chOff x="4240" y="99172"/>
                              <a:chExt cx="1596" cy="798"/>
                            </a:xfrm>
                          </wpg:grpSpPr>
                          <wps:wsp>
                            <wps:cNvPr id="844" name="文本框 888"/>
                            <wps:cNvSpPr txBox="1"/>
                            <wps:spPr>
                              <a:xfrm>
                                <a:off x="5038" y="99172"/>
                                <a:ext cx="799" cy="799"/>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b/>
                                      <w:bCs/>
                                      <w:sz w:val="36"/>
                                    </w:rPr>
                                  </w:pPr>
                                  <w:r>
                                    <w:rPr>
                                      <w:rFonts w:ascii="Calibri"/>
                                      <w:b/>
                                      <w:bCs/>
                                      <w:color w:val="231F20"/>
                                      <w:w w:val="105"/>
                                      <w:sz w:val="36"/>
                                    </w:rPr>
                                    <w:t>REP</w:t>
                                  </w:r>
                                </w:p>
                              </w:txbxContent>
                            </wps:txbx>
                            <wps:bodyPr lIns="0" tIns="0" rIns="0" bIns="0" upright="1"/>
                          </wps:wsp>
                          <wps:wsp>
                            <wps:cNvPr id="845" name="文本框 889"/>
                            <wps:cNvSpPr txBox="1"/>
                            <wps:spPr>
                              <a:xfrm>
                                <a:off x="4240" y="99172"/>
                                <a:ext cx="799" cy="799"/>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hint="default" w:ascii="Calibri" w:eastAsia="思源宋体 CN"/>
                                      <w:b/>
                                      <w:bCs/>
                                      <w:sz w:val="36"/>
                                      <w:lang w:val="en-US" w:eastAsia="zh-CN"/>
                                    </w:rPr>
                                  </w:pPr>
                                  <w:r>
                                    <w:rPr>
                                      <w:rFonts w:hint="eastAsia" w:ascii="Calibri"/>
                                      <w:b/>
                                      <w:bCs/>
                                      <w:color w:val="231F20"/>
                                      <w:w w:val="105"/>
                                      <w:sz w:val="36"/>
                                      <w:lang w:val="en-US" w:eastAsia="zh-CN"/>
                                    </w:rPr>
                                    <w:t>EC</w:t>
                                  </w:r>
                                </w:p>
                              </w:txbxContent>
                            </wps:txbx>
                            <wps:bodyPr lIns="0" tIns="0" rIns="0" bIns="0" upright="1"/>
                          </wps:wsp>
                        </wpg:grpSp>
                        <wps:wsp>
                          <wps:cNvPr id="13" name="文本框 13"/>
                          <wps:cNvSpPr txBox="1"/>
                          <wps:spPr>
                            <a:xfrm>
                              <a:off x="5967" y="89937"/>
                              <a:ext cx="3371"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jc w:val="left"/>
                                  <w:rPr>
                                    <w:rFonts w:hint="default" w:ascii="Arial" w:hAnsi="Arial" w:cs="Arial"/>
                                    <w:lang w:val="en-US" w:eastAsia="zh-CN"/>
                                  </w:rPr>
                                </w:pPr>
                                <w:r>
                                  <w:rPr>
                                    <w:rFonts w:hint="default" w:ascii="Arial" w:hAnsi="Arial" w:cs="Arial"/>
                                    <w:lang w:val="en-US" w:eastAsia="zh-CN"/>
                                  </w:rPr>
                                  <w:t>SHUNSHUN GmbH</w:t>
                                </w:r>
                              </w:p>
                              <w:p>
                                <w:pPr>
                                  <w:jc w:val="left"/>
                                  <w:rPr>
                                    <w:rFonts w:hint="default" w:ascii="Arial" w:hAnsi="Arial" w:cs="Arial"/>
                                    <w:lang w:val="en-US" w:eastAsia="zh-CN"/>
                                  </w:rPr>
                                </w:pPr>
                                <w:r>
                                  <w:rPr>
                                    <w:rFonts w:hint="default" w:ascii="Arial" w:hAnsi="Arial" w:cs="Arial"/>
                                    <w:lang w:val="en-US" w:eastAsia="zh-CN"/>
                                  </w:rPr>
                                  <w:t>Römeräcker 9 Z2021,76351 Linkenheim-Hochstetten,</w:t>
                                </w:r>
                                <w:r>
                                  <w:rPr>
                                    <w:rFonts w:hint="eastAsia" w:cs="Arial"/>
                                    <w:lang w:val="en-US" w:eastAsia="zh-CN"/>
                                  </w:rPr>
                                  <w:t>Germany</w:t>
                                </w:r>
                                <w:r>
                                  <w:rPr>
                                    <w:rFonts w:hint="default" w:ascii="Arial" w:hAnsi="Arial" w:cs="Arial"/>
                                    <w:lang w:val="en-US" w:eastAsia="zh-CN"/>
                                  </w:rPr>
                                  <w:t xml:space="preserve"> Germany</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grpSp>
                        <wpg:cNvPr id="20" name="组合 20"/>
                        <wpg:cNvGrpSpPr/>
                        <wpg:grpSpPr>
                          <a:xfrm>
                            <a:off x="4340" y="91045"/>
                            <a:ext cx="5913" cy="872"/>
                            <a:chOff x="4340" y="91045"/>
                            <a:chExt cx="5913" cy="872"/>
                          </a:xfrm>
                        </wpg:grpSpPr>
                        <wpg:grpSp>
                          <wpg:cNvPr id="6" name="组合 14"/>
                          <wpg:cNvGrpSpPr/>
                          <wpg:grpSpPr>
                            <a:xfrm rot="0">
                              <a:off x="4340" y="91082"/>
                              <a:ext cx="1596" cy="798"/>
                              <a:chOff x="4240" y="100051"/>
                              <a:chExt cx="1596" cy="798"/>
                            </a:xfrm>
                          </wpg:grpSpPr>
                          <wps:wsp>
                            <wps:cNvPr id="842" name="文本框 890"/>
                            <wps:cNvSpPr txBox="1"/>
                            <wps:spPr>
                              <a:xfrm>
                                <a:off x="5038" y="100051"/>
                                <a:ext cx="799" cy="799"/>
                              </a:xfrm>
                              <a:prstGeom prst="rect">
                                <a:avLst/>
                              </a:prstGeom>
                              <a:noFill/>
                              <a:ln w="12700" cap="flat" cmpd="sng">
                                <a:solidFill>
                                  <a:srgbClr val="231F20"/>
                                </a:solidFill>
                                <a:prstDash val="solid"/>
                                <a:miter/>
                                <a:headEnd type="none" w="med" len="med"/>
                                <a:tailEnd type="none" w="med" len="med"/>
                              </a:ln>
                            </wps:spPr>
                            <wps:txbx>
                              <w:txbxContent>
                                <w:p>
                                  <w:pPr>
                                    <w:spacing w:before="149"/>
                                    <w:ind w:left="106" w:right="0" w:firstLine="0"/>
                                    <w:jc w:val="left"/>
                                    <w:rPr>
                                      <w:rFonts w:ascii="Calibri"/>
                                      <w:sz w:val="36"/>
                                    </w:rPr>
                                  </w:pPr>
                                  <w:r>
                                    <w:rPr>
                                      <w:rFonts w:ascii="Calibri"/>
                                      <w:b/>
                                      <w:bCs/>
                                      <w:color w:val="231F20"/>
                                      <w:w w:val="105"/>
                                      <w:sz w:val="36"/>
                                    </w:rPr>
                                    <w:t>REP</w:t>
                                  </w:r>
                                </w:p>
                              </w:txbxContent>
                            </wps:txbx>
                            <wps:bodyPr lIns="0" tIns="0" rIns="0" bIns="0" upright="1"/>
                          </wps:wsp>
                          <wps:wsp>
                            <wps:cNvPr id="843" name="文本框 891"/>
                            <wps:cNvSpPr txBox="1"/>
                            <wps:spPr>
                              <a:xfrm>
                                <a:off x="4240" y="100051"/>
                                <a:ext cx="799" cy="799"/>
                              </a:xfrm>
                              <a:prstGeom prst="rect">
                                <a:avLst/>
                              </a:prstGeom>
                              <a:noFill/>
                              <a:ln w="12700" cap="flat" cmpd="sng">
                                <a:solidFill>
                                  <a:srgbClr val="231F20"/>
                                </a:solidFill>
                                <a:prstDash val="solid"/>
                                <a:miter/>
                                <a:headEnd type="none" w="med" len="med"/>
                                <a:tailEnd type="none" w="med" len="med"/>
                              </a:ln>
                            </wps:spPr>
                            <wps:txbx>
                              <w:txbxContent>
                                <w:p>
                                  <w:pPr>
                                    <w:spacing w:before="149"/>
                                    <w:ind w:left="169" w:right="0" w:firstLine="0"/>
                                    <w:jc w:val="left"/>
                                    <w:rPr>
                                      <w:rFonts w:hint="default" w:ascii="Calibri" w:eastAsia="思源宋体 CN"/>
                                      <w:b/>
                                      <w:bCs/>
                                      <w:sz w:val="36"/>
                                      <w:lang w:val="en-US" w:eastAsia="zh-CN"/>
                                    </w:rPr>
                                  </w:pPr>
                                  <w:r>
                                    <w:rPr>
                                      <w:rFonts w:hint="eastAsia" w:ascii="Calibri"/>
                                      <w:b/>
                                      <w:bCs/>
                                      <w:color w:val="231F20"/>
                                      <w:w w:val="105"/>
                                      <w:sz w:val="36"/>
                                      <w:lang w:val="en-US" w:eastAsia="zh-CN"/>
                                    </w:rPr>
                                    <w:t>UK</w:t>
                                  </w:r>
                                </w:p>
                              </w:txbxContent>
                            </wps:txbx>
                            <wps:bodyPr lIns="0" tIns="0" rIns="0" bIns="0" upright="1"/>
                          </wps:wsp>
                        </wpg:grpSp>
                        <wps:wsp>
                          <wps:cNvPr id="15" name="文本框 15"/>
                          <wps:cNvSpPr txBox="1"/>
                          <wps:spPr>
                            <a:xfrm>
                              <a:off x="5981" y="91045"/>
                              <a:ext cx="4273" cy="872"/>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Arial" w:hAnsi="Arial" w:cs="Arial"/>
                                    <w:lang w:val="en-US" w:eastAsia="zh-CN"/>
                                  </w:rPr>
                                </w:pPr>
                                <w:r>
                                  <w:rPr>
                                    <w:rFonts w:hint="default" w:ascii="Arial" w:hAnsi="Arial" w:cs="Arial"/>
                                    <w:lang w:val="en-US" w:eastAsia="zh-CN"/>
                                  </w:rPr>
                                  <w:t>Pooledas Group Ltd</w:t>
                                </w:r>
                              </w:p>
                              <w:p>
                                <w:pPr>
                                  <w:rPr>
                                    <w:rFonts w:hint="default" w:ascii="Arial" w:hAnsi="Arial" w:cs="Arial"/>
                                    <w:lang w:val="en-US" w:eastAsia="zh-CN"/>
                                  </w:rPr>
                                </w:pPr>
                                <w:r>
                                  <w:rPr>
                                    <w:rFonts w:hint="default" w:ascii="Arial" w:hAnsi="Arial" w:cs="Arial"/>
                                    <w:lang w:val="en-US" w:eastAsia="zh-CN"/>
                                  </w:rPr>
                                  <w:t>Unit 5 Albert Edward House, The Pavilions Preston, United Kingdom</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2.45pt;margin-top:3.35pt;height:118.45pt;width:296.4pt;z-index:251662336;mso-width-relative:page;mso-height-relative:page;" coordorigin="4325,89937" coordsize="5928,1980" o:gfxdata="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">
                <o:lock v:ext="edit" aspectratio="f"/>
                <v:group id="_x0000_s1026" o:spid="_x0000_s1026" o:spt="203" style="position:absolute;left:4325;top:89937;height:872;width:5013;" coordorigin="4325,89937" coordsize="5013,872" o:gfxdata="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y7+M70AAADbAAAADwAAAAAAAAABACAAAAAiAAAAZHJzL2Rvd25yZXYueG1s&#10;UEsBAhQAFAAAAAgAh07iQDMvBZ47AAAAOQAAABUAAAAAAAAAAQAgAAAADAEAAGRycy9ncm91cHNo&#10;YXBleG1sLnhtbFBLBQYAAAAABgAGAGABAADJAwAAAAA=&#10;">
                  <o:lock v:ext="edit" aspectratio="f"/>
                  <v:group id="组合 11" o:spid="_x0000_s1026" o:spt="203" style="position:absolute;left:4325;top:89974;height:798;width:1596;" coordorigin="4240,99172" coordsize="1596,798"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文本框 888" o:spid="_x0000_s1026" o:spt="202" type="#_x0000_t202" style="position:absolute;left:5038;top:99172;height:799;width:799;" filled="f" stroked="t" coordsize="21600,21600" o:gfxdata="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32ABvQAA&#10;ANwAAAAPAAAAAAAAAAEAIAAAACIAAABkcnMvZG93bnJldi54bWxQSwECFAAUAAAACACHTuJAMy8F&#10;njsAAAA5AAAAEAAAAAAAAAABACAAAAAMAQAAZHJzL3NoYXBleG1sLnhtbFBLBQYAAAAABgAGAFsB&#10;AAC2AwAAAAA=&#10;">
                      <v:fill on="f" focussize="0,0"/>
                      <v:stroke weight="1pt" color="#231F20" joinstyle="miter"/>
                      <v:imagedata o:title=""/>
                      <o:lock v:ext="edit" aspectratio="f"/>
                      <v:textbox inset="0mm,0mm,0mm,0mm">
                        <w:txbxContent>
                          <w:p>
                            <w:pPr>
                              <w:spacing w:before="149"/>
                              <w:ind w:left="106" w:right="0" w:firstLine="0"/>
                              <w:jc w:val="left"/>
                              <w:rPr>
                                <w:rFonts w:ascii="Calibri"/>
                                <w:b/>
                                <w:bCs/>
                                <w:sz w:val="36"/>
                              </w:rPr>
                            </w:pPr>
                            <w:r>
                              <w:rPr>
                                <w:rFonts w:ascii="Calibri"/>
                                <w:b/>
                                <w:bCs/>
                                <w:color w:val="231F20"/>
                                <w:w w:val="105"/>
                                <w:sz w:val="36"/>
                              </w:rPr>
                              <w:t>REP</w:t>
                            </w:r>
                          </w:p>
                        </w:txbxContent>
                      </v:textbox>
                    </v:shape>
                    <v:shape id="文本框 889" o:spid="_x0000_s1026" o:spt="202" type="#_x0000_t202" style="position:absolute;left:4240;top:99172;height:799;width:799;" filled="f" stroked="t" coordsize="21600,21600" o:gfxdata="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pPFmr4A&#10;AADcAAAADwAAAAAAAAABACAAAAAiAAAAZHJzL2Rvd25yZXYueG1sUEsBAhQAFAAAAAgAh07iQDMv&#10;BZ47AAAAOQAAABAAAAAAAAAAAQAgAAAADQEAAGRycy9zaGFwZXhtbC54bWxQSwUGAAAAAAYABgBb&#10;AQAAtwMAAAAA&#10;">
                      <v:fill on="f" focussize="0,0"/>
                      <v:stroke weight="1pt" color="#231F20" joinstyle="miter"/>
                      <v:imagedata o:title=""/>
                      <o:lock v:ext="edit" aspectratio="f"/>
                      <v:textbox inset="0mm,0mm,0mm,0mm">
                        <w:txbxContent>
                          <w:p>
                            <w:pPr>
                              <w:spacing w:before="149"/>
                              <w:ind w:left="169" w:right="0" w:firstLine="0"/>
                              <w:jc w:val="left"/>
                              <w:rPr>
                                <w:rFonts w:hint="default" w:ascii="Calibri" w:eastAsia="思源宋体 CN"/>
                                <w:b/>
                                <w:bCs/>
                                <w:sz w:val="36"/>
                                <w:lang w:val="en-US" w:eastAsia="zh-CN"/>
                              </w:rPr>
                            </w:pPr>
                            <w:r>
                              <w:rPr>
                                <w:rFonts w:hint="eastAsia" w:ascii="Calibri"/>
                                <w:b/>
                                <w:bCs/>
                                <w:color w:val="231F20"/>
                                <w:w w:val="105"/>
                                <w:sz w:val="36"/>
                                <w:lang w:val="en-US" w:eastAsia="zh-CN"/>
                              </w:rPr>
                              <w:t>EC</w:t>
                            </w:r>
                          </w:p>
                        </w:txbxContent>
                      </v:textbox>
                    </v:shape>
                  </v:group>
                  <v:shape id="_x0000_s1026" o:spid="_x0000_s1026" o:spt="202" type="#_x0000_t202" style="position:absolute;left:5967;top:89937;height:872;width:3371;" fillcolor="#FFFFFF [3201]" filled="t" stroked="f" coordsize="21600,21600" o:gfxdata="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i2I0wb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jc w:val="left"/>
                            <w:rPr>
                              <w:rFonts w:hint="default" w:ascii="Arial" w:hAnsi="Arial" w:cs="Arial"/>
                              <w:lang w:val="en-US" w:eastAsia="zh-CN"/>
                            </w:rPr>
                          </w:pPr>
                          <w:r>
                            <w:rPr>
                              <w:rFonts w:hint="default" w:ascii="Arial" w:hAnsi="Arial" w:cs="Arial"/>
                              <w:lang w:val="en-US" w:eastAsia="zh-CN"/>
                            </w:rPr>
                            <w:t>SHUNSHUN GmbH</w:t>
                          </w:r>
                        </w:p>
                        <w:p>
                          <w:pPr>
                            <w:jc w:val="left"/>
                            <w:rPr>
                              <w:rFonts w:hint="default" w:ascii="Arial" w:hAnsi="Arial" w:cs="Arial"/>
                              <w:lang w:val="en-US" w:eastAsia="zh-CN"/>
                            </w:rPr>
                          </w:pPr>
                          <w:r>
                            <w:rPr>
                              <w:rFonts w:hint="default" w:ascii="Arial" w:hAnsi="Arial" w:cs="Arial"/>
                              <w:lang w:val="en-US" w:eastAsia="zh-CN"/>
                            </w:rPr>
                            <w:t>Römeräcker 9 Z2021,76351 Linkenheim-Hochstetten,</w:t>
                          </w:r>
                          <w:r>
                            <w:rPr>
                              <w:rFonts w:hint="eastAsia" w:cs="Arial"/>
                              <w:lang w:val="en-US" w:eastAsia="zh-CN"/>
                            </w:rPr>
                            <w:t>Germany</w:t>
                          </w:r>
                          <w:r>
                            <w:rPr>
                              <w:rFonts w:hint="default" w:ascii="Arial" w:hAnsi="Arial" w:cs="Arial"/>
                              <w:lang w:val="en-US" w:eastAsia="zh-CN"/>
                            </w:rPr>
                            <w:t xml:space="preserve"> Germany</w:t>
                          </w:r>
                        </w:p>
                      </w:txbxContent>
                    </v:textbox>
                  </v:shape>
                </v:group>
                <v:group id="_x0000_s1026" o:spid="_x0000_s1026" o:spt="203" style="position:absolute;left:4340;top:91045;height:872;width:5913;" coordorigin="4340,91045" coordsize="5913,872"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group id="组合 14" o:spid="_x0000_s1026" o:spt="203" style="position:absolute;left:4340;top:91082;height:798;width:1596;" coordorigin="4240,100051" coordsize="1596,798"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shape id="文本框 890" o:spid="_x0000_s1026" o:spt="202" type="#_x0000_t202" style="position:absolute;left:5038;top:100051;height:799;width:799;" filled="f" stroked="t" coordsize="21600,21600" o:gfxdata="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16Xe68AAAA&#10;3AAAAA8AAAAAAAAAAQAgAAAAIgAAAGRycy9kb3ducmV2LnhtbFBLAQIUABQAAAAIAIdO4kAzLwWe&#10;OwAAADkAAAAQAAAAAAAAAAEAIAAAAAsBAABkcnMvc2hhcGV4bWwueG1sUEsFBgAAAAAGAAYAWwEA&#10;ALUDAAAAAA==&#10;">
                      <v:fill on="f" focussize="0,0"/>
                      <v:stroke weight="1pt" color="#231F20" joinstyle="miter"/>
                      <v:imagedata o:title=""/>
                      <o:lock v:ext="edit" aspectratio="f"/>
                      <v:textbox inset="0mm,0mm,0mm,0mm">
                        <w:txbxContent>
                          <w:p>
                            <w:pPr>
                              <w:spacing w:before="149"/>
                              <w:ind w:left="106" w:right="0" w:firstLine="0"/>
                              <w:jc w:val="left"/>
                              <w:rPr>
                                <w:rFonts w:ascii="Calibri"/>
                                <w:sz w:val="36"/>
                              </w:rPr>
                            </w:pPr>
                            <w:r>
                              <w:rPr>
                                <w:rFonts w:ascii="Calibri"/>
                                <w:b/>
                                <w:bCs/>
                                <w:color w:val="231F20"/>
                                <w:w w:val="105"/>
                                <w:sz w:val="36"/>
                              </w:rPr>
                              <w:t>REP</w:t>
                            </w:r>
                          </w:p>
                        </w:txbxContent>
                      </v:textbox>
                    </v:shape>
                    <v:shape id="文本框 891" o:spid="_x0000_s1026" o:spt="202" type="#_x0000_t202" style="position:absolute;left:4240;top:100051;height:799;width:799;" filled="f" stroked="t" coordsize="21600,21600" o:gfxdata="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jb4db4A&#10;AADcAAAADwAAAAAAAAABACAAAAAiAAAAZHJzL2Rvd25yZXYueG1sUEsBAhQAFAAAAAgAh07iQDMv&#10;BZ47AAAAOQAAABAAAAAAAAAAAQAgAAAADQEAAGRycy9zaGFwZXhtbC54bWxQSwUGAAAAAAYABgBb&#10;AQAAtwMAAAAA&#10;">
                      <v:fill on="f" focussize="0,0"/>
                      <v:stroke weight="1pt" color="#231F20" joinstyle="miter"/>
                      <v:imagedata o:title=""/>
                      <o:lock v:ext="edit" aspectratio="f"/>
                      <v:textbox inset="0mm,0mm,0mm,0mm">
                        <w:txbxContent>
                          <w:p>
                            <w:pPr>
                              <w:spacing w:before="149"/>
                              <w:ind w:left="169" w:right="0" w:firstLine="0"/>
                              <w:jc w:val="left"/>
                              <w:rPr>
                                <w:rFonts w:hint="default" w:ascii="Calibri" w:eastAsia="思源宋体 CN"/>
                                <w:b/>
                                <w:bCs/>
                                <w:sz w:val="36"/>
                                <w:lang w:val="en-US" w:eastAsia="zh-CN"/>
                              </w:rPr>
                            </w:pPr>
                            <w:r>
                              <w:rPr>
                                <w:rFonts w:hint="eastAsia" w:ascii="Calibri"/>
                                <w:b/>
                                <w:bCs/>
                                <w:color w:val="231F20"/>
                                <w:w w:val="105"/>
                                <w:sz w:val="36"/>
                                <w:lang w:val="en-US" w:eastAsia="zh-CN"/>
                              </w:rPr>
                              <w:t>UK</w:t>
                            </w:r>
                          </w:p>
                        </w:txbxContent>
                      </v:textbox>
                    </v:shape>
                  </v:group>
                  <v:shape id="_x0000_s1026" o:spid="_x0000_s1026" o:spt="202" type="#_x0000_t202" style="position:absolute;left:5981;top:91045;height:872;width:4273;" fillcolor="#FFFFFF [3201]" filled="t" stroked="f" coordsize="21600,21600" o:gfxdata="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8cJLrUAAADbAAAADwAA&#10;AAAAAAABACAAAAAiAAAAZHJzL2Rvd25yZXYueG1sUEsBAhQAFAAAAAgAh07iQDMvBZ47AAAAOQAA&#10;ABAAAAAAAAAAAQAgAAAABAEAAGRycy9zaGFwZXhtbC54bWxQSwUGAAAAAAYABgBbAQAArgMAAAAA&#10;">
                    <v:fill on="t" focussize="0,0"/>
                    <v:stroke on="f" weight="0.5pt"/>
                    <v:imagedata o:title=""/>
                    <o:lock v:ext="edit" aspectratio="f"/>
                    <v:textbox>
                      <w:txbxContent>
                        <w:p>
                          <w:pPr>
                            <w:rPr>
                              <w:rFonts w:hint="default" w:ascii="Arial" w:hAnsi="Arial" w:cs="Arial"/>
                              <w:lang w:val="en-US" w:eastAsia="zh-CN"/>
                            </w:rPr>
                          </w:pPr>
                          <w:r>
                            <w:rPr>
                              <w:rFonts w:hint="default" w:ascii="Arial" w:hAnsi="Arial" w:cs="Arial"/>
                              <w:lang w:val="en-US" w:eastAsia="zh-CN"/>
                            </w:rPr>
                            <w:t>Pooledas Group Ltd</w:t>
                          </w:r>
                        </w:p>
                        <w:p>
                          <w:pPr>
                            <w:rPr>
                              <w:rFonts w:hint="default" w:ascii="Arial" w:hAnsi="Arial" w:cs="Arial"/>
                              <w:lang w:val="en-US" w:eastAsia="zh-CN"/>
                            </w:rPr>
                          </w:pPr>
                          <w:r>
                            <w:rPr>
                              <w:rFonts w:hint="default" w:ascii="Arial" w:hAnsi="Arial" w:cs="Arial"/>
                              <w:lang w:val="en-US" w:eastAsia="zh-CN"/>
                            </w:rPr>
                            <w:t>Unit 5 Albert Edward House, The Pavilions Preston, United Kingdom</w:t>
                          </w:r>
                        </w:p>
                      </w:txbxContent>
                    </v:textbox>
                  </v:shape>
                </v:group>
              </v:group>
            </w:pict>
          </mc:Fallback>
        </mc:AlternateContent>
      </w: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numPr>
          <w:ilvl w:val="0"/>
          <w:numId w:val="0"/>
        </w:numPr>
        <w:spacing w:after="0"/>
        <w:ind w:leftChars="0" w:right="0" w:rightChars="0"/>
        <w:rPr>
          <w:rFonts w:hint="default" w:ascii="Arial" w:hAnsi="Arial" w:cs="Arial"/>
          <w:b/>
          <w:bCs/>
          <w:sz w:val="22"/>
          <w:szCs w:val="22"/>
          <w:lang w:val="en-US" w:eastAsia="zh-CN"/>
        </w:rPr>
      </w:pPr>
    </w:p>
    <w:p>
      <w:pPr>
        <w:ind w:left="0" w:leftChars="0" w:right="0" w:firstLine="0" w:firstLineChars="0"/>
        <w:jc w:val="left"/>
        <w:rPr>
          <w:rFonts w:hint="default" w:ascii="Arial" w:hAnsi="Arial" w:eastAsia="思源宋体 CN" w:cs="Arial"/>
          <w:b/>
          <w:bCs/>
          <w:color w:val="231A16"/>
          <w:sz w:val="22"/>
          <w:szCs w:val="22"/>
          <w:lang w:val="en-US" w:eastAsia="zh-CN"/>
        </w:rPr>
      </w:pPr>
      <w:r>
        <w:rPr>
          <w:rFonts w:hint="eastAsia" w:cs="Arial"/>
          <w:b/>
          <w:bCs/>
          <w:color w:val="231A16"/>
          <w:sz w:val="22"/>
          <w:szCs w:val="22"/>
          <w:lang w:val="en-US" w:eastAsia="zh-CN"/>
        </w:rPr>
        <w:t>Made In China</w:t>
      </w: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bookmarkStart w:id="0" w:name="_GoBack"/>
      <w:bookmarkEnd w:id="0"/>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p>
    <w:p>
      <w:pPr>
        <w:ind w:left="0" w:leftChars="0" w:right="0" w:firstLine="0" w:firstLineChars="0"/>
        <w:jc w:val="left"/>
        <w:rPr>
          <w:rFonts w:hint="eastAsia" w:ascii="Arial" w:hAnsi="Arial" w:eastAsia="思源宋体 CN" w:cs="Arial"/>
          <w:b/>
          <w:bCs/>
          <w:color w:val="231A16"/>
          <w:sz w:val="22"/>
          <w:szCs w:val="22"/>
          <w:lang w:eastAsia="zh-CN"/>
        </w:rPr>
      </w:pPr>
      <w:r>
        <w:rPr>
          <w:rFonts w:hint="eastAsia" w:ascii="Arial" w:hAnsi="Arial" w:eastAsia="思源宋体 CN" w:cs="Arial"/>
          <w:b/>
          <w:bCs/>
          <w:color w:val="231A16"/>
          <w:sz w:val="22"/>
          <w:szCs w:val="22"/>
          <w:lang w:eastAsia="zh-CN"/>
        </w:rPr>
        <w:drawing>
          <wp:inline distT="0" distB="0" distL="114300" distR="114300">
            <wp:extent cx="2295525" cy="685800"/>
            <wp:effectExtent l="0" t="0" r="9525" b="0"/>
            <wp:docPr id="4" name="图片 4" descr="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黑色"/>
                    <pic:cNvPicPr>
                      <a:picLocks noChangeAspect="1"/>
                    </pic:cNvPicPr>
                  </pic:nvPicPr>
                  <pic:blipFill>
                    <a:blip r:embed="rId5"/>
                    <a:stretch>
                      <a:fillRect/>
                    </a:stretch>
                  </pic:blipFill>
                  <pic:spPr>
                    <a:xfrm>
                      <a:off x="0" y="0"/>
                      <a:ext cx="2295525" cy="685800"/>
                    </a:xfrm>
                    <a:prstGeom prst="rect">
                      <a:avLst/>
                    </a:prstGeom>
                  </pic:spPr>
                </pic:pic>
              </a:graphicData>
            </a:graphic>
          </wp:inline>
        </w:drawing>
      </w:r>
    </w:p>
    <w:p>
      <w:pPr>
        <w:keepNext w:val="0"/>
        <w:keepLines w:val="0"/>
        <w:widowControl/>
        <w:suppressLineNumbers w:val="0"/>
        <w:ind w:left="0" w:leftChars="0"/>
        <w:jc w:val="both"/>
        <w:rPr>
          <w:rFonts w:hint="default" w:ascii="Arial" w:hAnsi="Arial" w:eastAsia="宋体" w:cs="Arial"/>
          <w:b/>
          <w:bCs/>
          <w:color w:val="000000" w:themeColor="text1"/>
          <w:sz w:val="20"/>
          <w:szCs w:val="20"/>
          <w:u w:val="none"/>
          <w14:textFill>
            <w14:solidFill>
              <w14:schemeClr w14:val="tx1"/>
            </w14:solidFill>
          </w14:textFill>
        </w:rPr>
      </w:pPr>
      <w:r>
        <w:rPr>
          <w:rFonts w:hint="default" w:ascii="Arial" w:hAnsi="Arial" w:eastAsia="宋体" w:cs="Arial"/>
          <w:b/>
          <w:bCs/>
          <w:color w:val="000000" w:themeColor="text1"/>
          <w:sz w:val="20"/>
          <w:szCs w:val="20"/>
          <w:u w:val="none"/>
          <w14:textFill>
            <w14:solidFill>
              <w14:schemeClr w14:val="tx1"/>
            </w14:solidFill>
          </w14:textFill>
        </w:rPr>
        <w:t xml:space="preserve">Support and E-Warranty Certificate </w:t>
      </w:r>
      <w:r>
        <w:rPr>
          <w:rFonts w:hint="default" w:ascii="Arial" w:hAnsi="Arial" w:eastAsia="宋体" w:cs="Arial"/>
          <w:b/>
          <w:bCs/>
          <w:color w:val="000000" w:themeColor="text1"/>
          <w:sz w:val="20"/>
          <w:szCs w:val="20"/>
          <w:u w:val="none"/>
          <w14:textFill>
            <w14:solidFill>
              <w14:schemeClr w14:val="tx1"/>
            </w14:solidFill>
          </w14:textFill>
        </w:rPr>
        <w:fldChar w:fldCharType="begin"/>
      </w:r>
      <w:r>
        <w:rPr>
          <w:rFonts w:hint="default" w:ascii="Arial" w:hAnsi="Arial" w:eastAsia="宋体" w:cs="Arial"/>
          <w:b/>
          <w:bCs/>
          <w:color w:val="000000" w:themeColor="text1"/>
          <w:sz w:val="20"/>
          <w:szCs w:val="20"/>
          <w:u w:val="none"/>
          <w14:textFill>
            <w14:solidFill>
              <w14:schemeClr w14:val="tx1"/>
            </w14:solidFill>
          </w14:textFill>
        </w:rPr>
        <w:instrText xml:space="preserve"> HYPERLINK "https://www.vevor.com/support" \t "_blank" </w:instrText>
      </w:r>
      <w:r>
        <w:rPr>
          <w:rFonts w:hint="default" w:ascii="Arial" w:hAnsi="Arial" w:eastAsia="宋体" w:cs="Arial"/>
          <w:b/>
          <w:bCs/>
          <w:color w:val="000000" w:themeColor="text1"/>
          <w:sz w:val="20"/>
          <w:szCs w:val="20"/>
          <w:u w:val="none"/>
          <w14:textFill>
            <w14:solidFill>
              <w14:schemeClr w14:val="tx1"/>
            </w14:solidFill>
          </w14:textFill>
        </w:rPr>
        <w:fldChar w:fldCharType="separate"/>
      </w:r>
    </w:p>
    <w:p>
      <w:pPr>
        <w:keepNext w:val="0"/>
        <w:keepLines w:val="0"/>
        <w:widowControl/>
        <w:suppressLineNumbers w:val="0"/>
        <w:ind w:left="0" w:leftChars="0"/>
        <w:jc w:val="both"/>
        <w:rPr>
          <w:rFonts w:hint="eastAsia" w:ascii="Arial" w:hAnsi="Arial" w:cs="Arial"/>
          <w:b/>
          <w:bCs/>
          <w:sz w:val="22"/>
          <w:szCs w:val="22"/>
          <w:lang w:val="en-US" w:eastAsia="zh-CN"/>
        </w:rPr>
      </w:pPr>
      <w:r>
        <w:rPr>
          <w:rStyle w:val="7"/>
          <w:rFonts w:hint="default" w:ascii="Arial" w:hAnsi="Arial" w:eastAsia="宋体" w:cs="Arial"/>
          <w:b/>
          <w:bCs/>
          <w:color w:val="000000" w:themeColor="text1"/>
          <w:sz w:val="20"/>
          <w:szCs w:val="20"/>
          <w:u w:val="none"/>
          <w14:textFill>
            <w14:solidFill>
              <w14:schemeClr w14:val="tx1"/>
            </w14:solidFill>
          </w14:textFill>
        </w:rPr>
        <w:t>www.vevor.com/support</w:t>
      </w:r>
      <w:r>
        <w:rPr>
          <w:rFonts w:hint="default" w:ascii="Arial" w:hAnsi="Arial" w:eastAsia="宋体" w:cs="Arial"/>
          <w:b/>
          <w:bCs/>
          <w:color w:val="000000" w:themeColor="text1"/>
          <w:sz w:val="20"/>
          <w:szCs w:val="20"/>
          <w:u w:val="none"/>
          <w14:textFill>
            <w14:solidFill>
              <w14:schemeClr w14:val="tx1"/>
            </w14:solidFill>
          </w14:textFill>
        </w:rPr>
        <w:fldChar w:fldCharType="end"/>
      </w:r>
    </w:p>
    <w:p>
      <w:pPr>
        <w:rPr>
          <w:rFonts w:hint="default" w:ascii="Oswald Light" w:hAnsi="Oswald Light" w:cs="Oswald Light"/>
        </w:rPr>
      </w:pPr>
    </w:p>
    <w:sectPr>
      <w:footerReference r:id="rId3" w:type="default"/>
      <w:pgSz w:w="8390" w:h="11905"/>
      <w:pgMar w:top="567" w:right="567" w:bottom="567" w:left="567" w:header="0" w:footer="567"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CC"/>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思源宋体 CN">
    <w:altName w:val="宋体"/>
    <w:panose1 w:val="02020400000000000000"/>
    <w:charset w:val="86"/>
    <w:family w:val="auto"/>
    <w:pitch w:val="default"/>
    <w:sig w:usb0="00000000" w:usb1="00000000" w:usb2="00000016" w:usb3="00000000" w:csb0="60060107" w:csb1="00000000"/>
  </w:font>
  <w:font w:name="Oswald Medium">
    <w:panose1 w:val="00000600000000000000"/>
    <w:charset w:val="00"/>
    <w:family w:val="auto"/>
    <w:pitch w:val="default"/>
    <w:sig w:usb0="2000020F" w:usb1="00000000" w:usb2="00000000" w:usb3="00000000" w:csb0="20000197" w:csb1="00000000"/>
  </w:font>
  <w:font w:name="Arial Unicode MS">
    <w:altName w:val="宋体"/>
    <w:panose1 w:val="020B0604020202020204"/>
    <w:charset w:val="86"/>
    <w:family w:val="auto"/>
    <w:pitch w:val="default"/>
    <w:sig w:usb0="00000000" w:usb1="00000000" w:usb2="0000003F" w:usb3="00000000" w:csb0="603F01FF" w:csb1="FFFF0000"/>
  </w:font>
  <w:font w:name="Oswald Light">
    <w:panose1 w:val="00000400000000000000"/>
    <w:charset w:val="00"/>
    <w:family w:val="auto"/>
    <w:pitch w:val="default"/>
    <w:sig w:usb0="2000020F" w:usb1="00000000" w:usb2="00000000" w:usb3="00000000" w:csb0="20000197"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8F61B77"/>
    <w:multiLevelType w:val="singleLevel"/>
    <w:tmpl w:val="88F61B77"/>
    <w:lvl w:ilvl="0" w:tentative="0">
      <w:start w:val="1"/>
      <w:numFmt w:val="decimal"/>
      <w:lvlText w:val="%1."/>
      <w:lvlJc w:val="left"/>
      <w:pPr>
        <w:tabs>
          <w:tab w:val="left" w:pos="312"/>
        </w:tabs>
      </w:pPr>
    </w:lvl>
  </w:abstractNum>
  <w:abstractNum w:abstractNumId="1">
    <w:nsid w:val="89DA5571"/>
    <w:multiLevelType w:val="singleLevel"/>
    <w:tmpl w:val="89DA5571"/>
    <w:lvl w:ilvl="0" w:tentative="0">
      <w:start w:val="1"/>
      <w:numFmt w:val="decimal"/>
      <w:lvlText w:val="%1)"/>
      <w:lvlJc w:val="left"/>
      <w:pPr>
        <w:tabs>
          <w:tab w:val="left" w:pos="312"/>
        </w:tabs>
      </w:pPr>
    </w:lvl>
  </w:abstractNum>
  <w:abstractNum w:abstractNumId="2">
    <w:nsid w:val="A8E5D2D0"/>
    <w:multiLevelType w:val="singleLevel"/>
    <w:tmpl w:val="A8E5D2D0"/>
    <w:lvl w:ilvl="0" w:tentative="0">
      <w:start w:val="1"/>
      <w:numFmt w:val="decimal"/>
      <w:lvlText w:val="%1."/>
      <w:lvlJc w:val="left"/>
      <w:pPr>
        <w:tabs>
          <w:tab w:val="left" w:pos="312"/>
        </w:tabs>
      </w:pPr>
    </w:lvl>
  </w:abstractNum>
  <w:abstractNum w:abstractNumId="3">
    <w:nsid w:val="B69996C1"/>
    <w:multiLevelType w:val="singleLevel"/>
    <w:tmpl w:val="B69996C1"/>
    <w:lvl w:ilvl="0" w:tentative="0">
      <w:start w:val="1"/>
      <w:numFmt w:val="decimal"/>
      <w:lvlText w:val="%1."/>
      <w:lvlJc w:val="left"/>
      <w:pPr>
        <w:tabs>
          <w:tab w:val="left" w:pos="312"/>
        </w:tabs>
      </w:pPr>
    </w:lvl>
  </w:abstractNum>
  <w:abstractNum w:abstractNumId="4">
    <w:nsid w:val="DB2193B4"/>
    <w:multiLevelType w:val="singleLevel"/>
    <w:tmpl w:val="DB2193B4"/>
    <w:lvl w:ilvl="0" w:tentative="0">
      <w:start w:val="1"/>
      <w:numFmt w:val="decimal"/>
      <w:lvlText w:val="%1."/>
      <w:lvlJc w:val="left"/>
      <w:pPr>
        <w:tabs>
          <w:tab w:val="left" w:pos="312"/>
        </w:tabs>
      </w:pPr>
    </w:lvl>
  </w:abstractNum>
  <w:abstractNum w:abstractNumId="5">
    <w:nsid w:val="00CD4C67"/>
    <w:multiLevelType w:val="singleLevel"/>
    <w:tmpl w:val="00CD4C67"/>
    <w:lvl w:ilvl="0" w:tentative="0">
      <w:start w:val="1"/>
      <w:numFmt w:val="decimal"/>
      <w:lvlText w:val="%1."/>
      <w:lvlJc w:val="left"/>
      <w:pPr>
        <w:tabs>
          <w:tab w:val="left" w:pos="312"/>
        </w:tabs>
      </w:pPr>
    </w:lvl>
  </w:abstractNum>
  <w:abstractNum w:abstractNumId="6">
    <w:nsid w:val="1B86C943"/>
    <w:multiLevelType w:val="singleLevel"/>
    <w:tmpl w:val="1B86C943"/>
    <w:lvl w:ilvl="0" w:tentative="0">
      <w:start w:val="1"/>
      <w:numFmt w:val="decimal"/>
      <w:lvlText w:val="%1."/>
      <w:lvlJc w:val="left"/>
      <w:pPr>
        <w:tabs>
          <w:tab w:val="left" w:pos="312"/>
        </w:tabs>
      </w:pPr>
    </w:lvl>
  </w:abstractNum>
  <w:abstractNum w:abstractNumId="7">
    <w:nsid w:val="40D77481"/>
    <w:multiLevelType w:val="singleLevel"/>
    <w:tmpl w:val="40D77481"/>
    <w:lvl w:ilvl="0" w:tentative="0">
      <w:start w:val="1"/>
      <w:numFmt w:val="decimal"/>
      <w:suff w:val="space"/>
      <w:lvlText w:val="%1."/>
      <w:lvlJc w:val="left"/>
    </w:lvl>
  </w:abstractNum>
  <w:abstractNum w:abstractNumId="8">
    <w:nsid w:val="4FADCA8C"/>
    <w:multiLevelType w:val="singleLevel"/>
    <w:tmpl w:val="4FADCA8C"/>
    <w:lvl w:ilvl="0" w:tentative="0">
      <w:start w:val="1"/>
      <w:numFmt w:val="decimal"/>
      <w:suff w:val="space"/>
      <w:lvlText w:val="%1."/>
      <w:lvlJc w:val="left"/>
    </w:lvl>
  </w:abstractNum>
  <w:abstractNum w:abstractNumId="9">
    <w:nsid w:val="596B30A3"/>
    <w:multiLevelType w:val="singleLevel"/>
    <w:tmpl w:val="596B30A3"/>
    <w:lvl w:ilvl="0" w:tentative="0">
      <w:start w:val="1"/>
      <w:numFmt w:val="decimal"/>
      <w:lvlText w:val="%1."/>
      <w:lvlJc w:val="left"/>
      <w:pPr>
        <w:tabs>
          <w:tab w:val="left" w:pos="312"/>
        </w:tabs>
      </w:pPr>
    </w:lvl>
  </w:abstractNum>
  <w:abstractNum w:abstractNumId="10">
    <w:nsid w:val="5B05A777"/>
    <w:multiLevelType w:val="singleLevel"/>
    <w:tmpl w:val="5B05A777"/>
    <w:lvl w:ilvl="0" w:tentative="0">
      <w:start w:val="1"/>
      <w:numFmt w:val="decimal"/>
      <w:suff w:val="space"/>
      <w:lvlText w:val="%1."/>
      <w:lvlJc w:val="left"/>
    </w:lvl>
  </w:abstractNum>
  <w:num w:numId="1">
    <w:abstractNumId w:val="10"/>
  </w:num>
  <w:num w:numId="2">
    <w:abstractNumId w:val="7"/>
  </w:num>
  <w:num w:numId="3">
    <w:abstractNumId w:val="8"/>
  </w:num>
  <w:num w:numId="4">
    <w:abstractNumId w:val="1"/>
  </w:num>
  <w:num w:numId="5">
    <w:abstractNumId w:val="5"/>
  </w:num>
  <w:num w:numId="6">
    <w:abstractNumId w:val="0"/>
  </w:num>
  <w:num w:numId="7">
    <w:abstractNumId w:val="4"/>
  </w:num>
  <w:num w:numId="8">
    <w:abstractNumId w:val="6"/>
  </w:num>
  <w:num w:numId="9">
    <w:abstractNumId w:val="9"/>
  </w:num>
  <w:num w:numId="10">
    <w:abstractNumId w:val="2"/>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xZmMxOTA0NTY0ZGQ2MDQ4YmI5YjM4YjZiNjcyZjkifQ=="/>
  </w:docVars>
  <w:rsids>
    <w:rsidRoot w:val="4B300677"/>
    <w:rsid w:val="002813E8"/>
    <w:rsid w:val="00F94DD8"/>
    <w:rsid w:val="012B318B"/>
    <w:rsid w:val="01587549"/>
    <w:rsid w:val="01A3073B"/>
    <w:rsid w:val="01D50277"/>
    <w:rsid w:val="01E8172D"/>
    <w:rsid w:val="02185C48"/>
    <w:rsid w:val="02574B76"/>
    <w:rsid w:val="026B1259"/>
    <w:rsid w:val="026B60B8"/>
    <w:rsid w:val="027C0ACE"/>
    <w:rsid w:val="02E653FD"/>
    <w:rsid w:val="036D0B6D"/>
    <w:rsid w:val="03904983"/>
    <w:rsid w:val="040D00EE"/>
    <w:rsid w:val="042B141F"/>
    <w:rsid w:val="04913FA2"/>
    <w:rsid w:val="04985625"/>
    <w:rsid w:val="04DB41B7"/>
    <w:rsid w:val="052F0C21"/>
    <w:rsid w:val="05B21231"/>
    <w:rsid w:val="060F3C66"/>
    <w:rsid w:val="06852E68"/>
    <w:rsid w:val="06FD64B8"/>
    <w:rsid w:val="071C0365"/>
    <w:rsid w:val="075B01A2"/>
    <w:rsid w:val="0775691E"/>
    <w:rsid w:val="07FB5294"/>
    <w:rsid w:val="08291486"/>
    <w:rsid w:val="0874513E"/>
    <w:rsid w:val="088560B5"/>
    <w:rsid w:val="08E26C7B"/>
    <w:rsid w:val="08F57ACE"/>
    <w:rsid w:val="093F5108"/>
    <w:rsid w:val="09906793"/>
    <w:rsid w:val="09980EB7"/>
    <w:rsid w:val="09B42089"/>
    <w:rsid w:val="09C875A3"/>
    <w:rsid w:val="0A1E73F4"/>
    <w:rsid w:val="0A4C47EA"/>
    <w:rsid w:val="0A890FB7"/>
    <w:rsid w:val="0B406D9A"/>
    <w:rsid w:val="0B964C17"/>
    <w:rsid w:val="0C340BA8"/>
    <w:rsid w:val="0C59500C"/>
    <w:rsid w:val="0C6A432F"/>
    <w:rsid w:val="0CDE364B"/>
    <w:rsid w:val="0D030217"/>
    <w:rsid w:val="0D265E04"/>
    <w:rsid w:val="0D346E73"/>
    <w:rsid w:val="0D471E0C"/>
    <w:rsid w:val="0D51117D"/>
    <w:rsid w:val="0D5D466A"/>
    <w:rsid w:val="0D7D2E7C"/>
    <w:rsid w:val="0E193C50"/>
    <w:rsid w:val="0F017011"/>
    <w:rsid w:val="0F0C589F"/>
    <w:rsid w:val="0F464581"/>
    <w:rsid w:val="0F985940"/>
    <w:rsid w:val="0FCE162A"/>
    <w:rsid w:val="0FD868F1"/>
    <w:rsid w:val="0FD909AF"/>
    <w:rsid w:val="100A2472"/>
    <w:rsid w:val="102F0B7B"/>
    <w:rsid w:val="10772246"/>
    <w:rsid w:val="10896AE9"/>
    <w:rsid w:val="10D755EE"/>
    <w:rsid w:val="11142CB4"/>
    <w:rsid w:val="11435121"/>
    <w:rsid w:val="11791736"/>
    <w:rsid w:val="11AF646D"/>
    <w:rsid w:val="12343F4F"/>
    <w:rsid w:val="12374163"/>
    <w:rsid w:val="12D40754"/>
    <w:rsid w:val="12E54BC9"/>
    <w:rsid w:val="130A3CF0"/>
    <w:rsid w:val="1313103F"/>
    <w:rsid w:val="132F09BB"/>
    <w:rsid w:val="13D00A51"/>
    <w:rsid w:val="13DA7A69"/>
    <w:rsid w:val="13F36332"/>
    <w:rsid w:val="147E45B5"/>
    <w:rsid w:val="14CA14F4"/>
    <w:rsid w:val="14CC5446"/>
    <w:rsid w:val="15821FBC"/>
    <w:rsid w:val="161672D6"/>
    <w:rsid w:val="16F156FA"/>
    <w:rsid w:val="175610F3"/>
    <w:rsid w:val="17CA6525"/>
    <w:rsid w:val="18B26CCE"/>
    <w:rsid w:val="19AD5A0E"/>
    <w:rsid w:val="19BA729F"/>
    <w:rsid w:val="19BF0843"/>
    <w:rsid w:val="1A2D0631"/>
    <w:rsid w:val="1A492199"/>
    <w:rsid w:val="1B403BAC"/>
    <w:rsid w:val="1B910B6A"/>
    <w:rsid w:val="1BEF16C3"/>
    <w:rsid w:val="1C042324"/>
    <w:rsid w:val="1C152D5A"/>
    <w:rsid w:val="1C156D4C"/>
    <w:rsid w:val="1C895C0D"/>
    <w:rsid w:val="1CD01614"/>
    <w:rsid w:val="1D3062E1"/>
    <w:rsid w:val="1D3C5874"/>
    <w:rsid w:val="1DB77925"/>
    <w:rsid w:val="1DDB45B4"/>
    <w:rsid w:val="1E5625AB"/>
    <w:rsid w:val="1E60320C"/>
    <w:rsid w:val="1E82444D"/>
    <w:rsid w:val="1E9F7B2F"/>
    <w:rsid w:val="1F333EC1"/>
    <w:rsid w:val="1FF46557"/>
    <w:rsid w:val="203D71A1"/>
    <w:rsid w:val="20401B1F"/>
    <w:rsid w:val="2050597A"/>
    <w:rsid w:val="20987C72"/>
    <w:rsid w:val="2116409D"/>
    <w:rsid w:val="21EC3EC5"/>
    <w:rsid w:val="221F02E2"/>
    <w:rsid w:val="222D7D43"/>
    <w:rsid w:val="223D3030"/>
    <w:rsid w:val="22596199"/>
    <w:rsid w:val="22787B38"/>
    <w:rsid w:val="22D537B8"/>
    <w:rsid w:val="22DC2D06"/>
    <w:rsid w:val="233233FB"/>
    <w:rsid w:val="2371322C"/>
    <w:rsid w:val="23930B51"/>
    <w:rsid w:val="243A0065"/>
    <w:rsid w:val="24A70D57"/>
    <w:rsid w:val="24E16D01"/>
    <w:rsid w:val="255F65A3"/>
    <w:rsid w:val="25627E42"/>
    <w:rsid w:val="256D14A7"/>
    <w:rsid w:val="25771DB0"/>
    <w:rsid w:val="25D1425B"/>
    <w:rsid w:val="25D54AB7"/>
    <w:rsid w:val="25FD5DBC"/>
    <w:rsid w:val="264236AC"/>
    <w:rsid w:val="2655032A"/>
    <w:rsid w:val="26561DBA"/>
    <w:rsid w:val="26C07516"/>
    <w:rsid w:val="26DD33EA"/>
    <w:rsid w:val="26E477CD"/>
    <w:rsid w:val="270C05A6"/>
    <w:rsid w:val="2716153A"/>
    <w:rsid w:val="27B33019"/>
    <w:rsid w:val="288E6ED0"/>
    <w:rsid w:val="28AC7D03"/>
    <w:rsid w:val="297C6BD7"/>
    <w:rsid w:val="29AB27C6"/>
    <w:rsid w:val="29D30EBC"/>
    <w:rsid w:val="2A3837F0"/>
    <w:rsid w:val="2AA902C1"/>
    <w:rsid w:val="2B6E4AB8"/>
    <w:rsid w:val="2BFD2924"/>
    <w:rsid w:val="2D05097D"/>
    <w:rsid w:val="2D2558F9"/>
    <w:rsid w:val="2E3335ED"/>
    <w:rsid w:val="2EAC4B33"/>
    <w:rsid w:val="2EB07E70"/>
    <w:rsid w:val="2EC80912"/>
    <w:rsid w:val="2EE044FB"/>
    <w:rsid w:val="2EF46550"/>
    <w:rsid w:val="2F023AFE"/>
    <w:rsid w:val="2F026F35"/>
    <w:rsid w:val="2F9A255E"/>
    <w:rsid w:val="2FD93DDB"/>
    <w:rsid w:val="2FDD5A67"/>
    <w:rsid w:val="2FE53B49"/>
    <w:rsid w:val="30422C66"/>
    <w:rsid w:val="30E925C1"/>
    <w:rsid w:val="31120AB3"/>
    <w:rsid w:val="32104B1A"/>
    <w:rsid w:val="326E7C25"/>
    <w:rsid w:val="330E3F0A"/>
    <w:rsid w:val="33663B2A"/>
    <w:rsid w:val="338058B8"/>
    <w:rsid w:val="33B0446E"/>
    <w:rsid w:val="341028BD"/>
    <w:rsid w:val="34B048AC"/>
    <w:rsid w:val="35290881"/>
    <w:rsid w:val="35374403"/>
    <w:rsid w:val="355F614C"/>
    <w:rsid w:val="35D00158"/>
    <w:rsid w:val="36511F38"/>
    <w:rsid w:val="367F6C7D"/>
    <w:rsid w:val="36E83F1F"/>
    <w:rsid w:val="37CD245F"/>
    <w:rsid w:val="395C1320"/>
    <w:rsid w:val="39B811AE"/>
    <w:rsid w:val="39D4596A"/>
    <w:rsid w:val="39EB0393"/>
    <w:rsid w:val="39FA28E7"/>
    <w:rsid w:val="3A2A7597"/>
    <w:rsid w:val="3A38677D"/>
    <w:rsid w:val="3AAD5BAB"/>
    <w:rsid w:val="3AEF3ACE"/>
    <w:rsid w:val="3B451E15"/>
    <w:rsid w:val="3B6433B0"/>
    <w:rsid w:val="3BC50B96"/>
    <w:rsid w:val="3BE426AD"/>
    <w:rsid w:val="3C7C70D7"/>
    <w:rsid w:val="3C8F0536"/>
    <w:rsid w:val="3CF85D2D"/>
    <w:rsid w:val="3D160305"/>
    <w:rsid w:val="3D533C89"/>
    <w:rsid w:val="3DEF6715"/>
    <w:rsid w:val="3E1F4405"/>
    <w:rsid w:val="3E3F499D"/>
    <w:rsid w:val="3E5717EF"/>
    <w:rsid w:val="3EDD62C8"/>
    <w:rsid w:val="3F054EC1"/>
    <w:rsid w:val="3F4A4676"/>
    <w:rsid w:val="3FC532E9"/>
    <w:rsid w:val="3FD87987"/>
    <w:rsid w:val="406171CB"/>
    <w:rsid w:val="41F407E4"/>
    <w:rsid w:val="42A74B15"/>
    <w:rsid w:val="43255A95"/>
    <w:rsid w:val="434A2C73"/>
    <w:rsid w:val="43776534"/>
    <w:rsid w:val="437779E2"/>
    <w:rsid w:val="437B2A35"/>
    <w:rsid w:val="438B7328"/>
    <w:rsid w:val="43EC04FB"/>
    <w:rsid w:val="44075111"/>
    <w:rsid w:val="44481B7C"/>
    <w:rsid w:val="4497001F"/>
    <w:rsid w:val="44B638A8"/>
    <w:rsid w:val="453E3FCF"/>
    <w:rsid w:val="45733B31"/>
    <w:rsid w:val="45EB7228"/>
    <w:rsid w:val="4607599D"/>
    <w:rsid w:val="461F1D24"/>
    <w:rsid w:val="468E04C5"/>
    <w:rsid w:val="46AE1590"/>
    <w:rsid w:val="46BE504B"/>
    <w:rsid w:val="47EF64C1"/>
    <w:rsid w:val="481D3B60"/>
    <w:rsid w:val="48B84707"/>
    <w:rsid w:val="48F35465"/>
    <w:rsid w:val="490D2408"/>
    <w:rsid w:val="49A775C1"/>
    <w:rsid w:val="4A2B030E"/>
    <w:rsid w:val="4A407C77"/>
    <w:rsid w:val="4A67483D"/>
    <w:rsid w:val="4A6817F6"/>
    <w:rsid w:val="4AEF0EBE"/>
    <w:rsid w:val="4B300677"/>
    <w:rsid w:val="4B364920"/>
    <w:rsid w:val="4B5A4F93"/>
    <w:rsid w:val="4C11407B"/>
    <w:rsid w:val="4C9E5354"/>
    <w:rsid w:val="4CB229B3"/>
    <w:rsid w:val="4D243650"/>
    <w:rsid w:val="4D495787"/>
    <w:rsid w:val="4D9B3148"/>
    <w:rsid w:val="4DD423CC"/>
    <w:rsid w:val="4DFD55B9"/>
    <w:rsid w:val="4E0A4F77"/>
    <w:rsid w:val="4E84293E"/>
    <w:rsid w:val="4F29561B"/>
    <w:rsid w:val="4F4C4BBF"/>
    <w:rsid w:val="4F701229"/>
    <w:rsid w:val="4FF7762A"/>
    <w:rsid w:val="50352148"/>
    <w:rsid w:val="5040565C"/>
    <w:rsid w:val="504E4377"/>
    <w:rsid w:val="507667AE"/>
    <w:rsid w:val="50E51844"/>
    <w:rsid w:val="50F93715"/>
    <w:rsid w:val="513249B2"/>
    <w:rsid w:val="51426BF5"/>
    <w:rsid w:val="51DD06CC"/>
    <w:rsid w:val="51E002B9"/>
    <w:rsid w:val="52224F02"/>
    <w:rsid w:val="52320A18"/>
    <w:rsid w:val="52735653"/>
    <w:rsid w:val="53BD06E0"/>
    <w:rsid w:val="54CE15E6"/>
    <w:rsid w:val="54E425EE"/>
    <w:rsid w:val="55342447"/>
    <w:rsid w:val="566C6B71"/>
    <w:rsid w:val="5697353F"/>
    <w:rsid w:val="571A2668"/>
    <w:rsid w:val="57284A78"/>
    <w:rsid w:val="57671931"/>
    <w:rsid w:val="57842AAA"/>
    <w:rsid w:val="5811718C"/>
    <w:rsid w:val="58A34D97"/>
    <w:rsid w:val="58D9484D"/>
    <w:rsid w:val="58E95F87"/>
    <w:rsid w:val="5934151A"/>
    <w:rsid w:val="59E4071C"/>
    <w:rsid w:val="59E9544C"/>
    <w:rsid w:val="5AB77154"/>
    <w:rsid w:val="5ADC3636"/>
    <w:rsid w:val="5B7529F5"/>
    <w:rsid w:val="5B7F2721"/>
    <w:rsid w:val="5B826FEB"/>
    <w:rsid w:val="5C207F2A"/>
    <w:rsid w:val="5C483BF6"/>
    <w:rsid w:val="5CBC3D00"/>
    <w:rsid w:val="5D417FD3"/>
    <w:rsid w:val="5D5E2D2E"/>
    <w:rsid w:val="5DB62895"/>
    <w:rsid w:val="5DEC61E9"/>
    <w:rsid w:val="5EDF1716"/>
    <w:rsid w:val="5F0B0627"/>
    <w:rsid w:val="5F107E4E"/>
    <w:rsid w:val="5FAA7FF0"/>
    <w:rsid w:val="60435DC3"/>
    <w:rsid w:val="60457E1D"/>
    <w:rsid w:val="60FF5DBE"/>
    <w:rsid w:val="610B6CD7"/>
    <w:rsid w:val="613134C6"/>
    <w:rsid w:val="616011E2"/>
    <w:rsid w:val="619D2B29"/>
    <w:rsid w:val="61AA228A"/>
    <w:rsid w:val="61D90EB0"/>
    <w:rsid w:val="62034B41"/>
    <w:rsid w:val="627A1A6E"/>
    <w:rsid w:val="630322F6"/>
    <w:rsid w:val="63EB3675"/>
    <w:rsid w:val="64056014"/>
    <w:rsid w:val="65073373"/>
    <w:rsid w:val="65773E61"/>
    <w:rsid w:val="66E867CD"/>
    <w:rsid w:val="66EA4C23"/>
    <w:rsid w:val="671A4ED2"/>
    <w:rsid w:val="671F54E3"/>
    <w:rsid w:val="677D215A"/>
    <w:rsid w:val="67D449DE"/>
    <w:rsid w:val="682B2CD6"/>
    <w:rsid w:val="68645C78"/>
    <w:rsid w:val="687A681D"/>
    <w:rsid w:val="689E471E"/>
    <w:rsid w:val="68E54E95"/>
    <w:rsid w:val="68E81072"/>
    <w:rsid w:val="69C87BA4"/>
    <w:rsid w:val="6A283D6D"/>
    <w:rsid w:val="6A2F74CB"/>
    <w:rsid w:val="6A8B2D2D"/>
    <w:rsid w:val="6B016D82"/>
    <w:rsid w:val="6B1D3435"/>
    <w:rsid w:val="6B52118D"/>
    <w:rsid w:val="6B930C3A"/>
    <w:rsid w:val="6BCC34CB"/>
    <w:rsid w:val="6C40795D"/>
    <w:rsid w:val="6C5C6966"/>
    <w:rsid w:val="6CA55727"/>
    <w:rsid w:val="6CB56B6E"/>
    <w:rsid w:val="6D072794"/>
    <w:rsid w:val="6D39123E"/>
    <w:rsid w:val="6EB16FAA"/>
    <w:rsid w:val="6EF07839"/>
    <w:rsid w:val="6EF5235E"/>
    <w:rsid w:val="6F625AEC"/>
    <w:rsid w:val="70732AB4"/>
    <w:rsid w:val="709E3C17"/>
    <w:rsid w:val="71411640"/>
    <w:rsid w:val="715D7825"/>
    <w:rsid w:val="71BA3BA9"/>
    <w:rsid w:val="7282417E"/>
    <w:rsid w:val="72875378"/>
    <w:rsid w:val="738F5E2D"/>
    <w:rsid w:val="74712CD4"/>
    <w:rsid w:val="74A27930"/>
    <w:rsid w:val="75013F8F"/>
    <w:rsid w:val="75047DF2"/>
    <w:rsid w:val="757C3559"/>
    <w:rsid w:val="759037FC"/>
    <w:rsid w:val="75DE65EB"/>
    <w:rsid w:val="771B3A22"/>
    <w:rsid w:val="772266ED"/>
    <w:rsid w:val="77B0207F"/>
    <w:rsid w:val="77B739E1"/>
    <w:rsid w:val="780500E1"/>
    <w:rsid w:val="785B6207"/>
    <w:rsid w:val="78C502B6"/>
    <w:rsid w:val="78CD4B60"/>
    <w:rsid w:val="78F547E4"/>
    <w:rsid w:val="79066755"/>
    <w:rsid w:val="79BB7454"/>
    <w:rsid w:val="79E92840"/>
    <w:rsid w:val="7A727214"/>
    <w:rsid w:val="7AAB0E79"/>
    <w:rsid w:val="7ACE224D"/>
    <w:rsid w:val="7BB20F4D"/>
    <w:rsid w:val="7BCB6DE2"/>
    <w:rsid w:val="7BDD7647"/>
    <w:rsid w:val="7C067F4F"/>
    <w:rsid w:val="7C3C069A"/>
    <w:rsid w:val="7D38737D"/>
    <w:rsid w:val="7D700305"/>
    <w:rsid w:val="7D782481"/>
    <w:rsid w:val="7DB30762"/>
    <w:rsid w:val="7E035058"/>
    <w:rsid w:val="7E0D790A"/>
    <w:rsid w:val="7E5356DB"/>
    <w:rsid w:val="7E6C4C23"/>
    <w:rsid w:val="7E7F22B8"/>
    <w:rsid w:val="7EB15B7D"/>
    <w:rsid w:val="7EDE3CFF"/>
    <w:rsid w:val="7EE37D3F"/>
    <w:rsid w:val="7EFB62D3"/>
    <w:rsid w:val="7F3F4DED"/>
    <w:rsid w:val="7FBC58C7"/>
    <w:rsid w:val="7FF470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Arial" w:hAnsi="Arial" w:eastAsia="思源宋体 CN" w:cs="Oswald Medium"/>
      <w:kern w:val="2"/>
      <w:sz w:val="20"/>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7">
    <w:name w:val="Hyperlink"/>
    <w:basedOn w:val="6"/>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32.svg"/><Relationship Id="rId35" Type="http://schemas.openxmlformats.org/officeDocument/2006/relationships/image" Target="media/image31.png"/><Relationship Id="rId34" Type="http://schemas.openxmlformats.org/officeDocument/2006/relationships/image" Target="media/image30.sv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svg"/><Relationship Id="rId27" Type="http://schemas.openxmlformats.org/officeDocument/2006/relationships/image" Target="media/image23.png"/><Relationship Id="rId26" Type="http://schemas.openxmlformats.org/officeDocument/2006/relationships/image" Target="media/image22.svg"/><Relationship Id="rId25" Type="http://schemas.openxmlformats.org/officeDocument/2006/relationships/image" Target="media/image21.png"/><Relationship Id="rId24" Type="http://schemas.openxmlformats.org/officeDocument/2006/relationships/image" Target="media/image20.svg"/><Relationship Id="rId23" Type="http://schemas.openxmlformats.org/officeDocument/2006/relationships/image" Target="media/image19.png"/><Relationship Id="rId22" Type="http://schemas.openxmlformats.org/officeDocument/2006/relationships/image" Target="media/image18.svg"/><Relationship Id="rId21" Type="http://schemas.openxmlformats.org/officeDocument/2006/relationships/image" Target="media/image17.png"/><Relationship Id="rId20" Type="http://schemas.openxmlformats.org/officeDocument/2006/relationships/image" Target="media/image16.sv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svg"/><Relationship Id="rId17" Type="http://schemas.openxmlformats.org/officeDocument/2006/relationships/image" Target="media/image13.png"/><Relationship Id="rId16" Type="http://schemas.openxmlformats.org/officeDocument/2006/relationships/image" Target="media/image12.svg"/><Relationship Id="rId15" Type="http://schemas.openxmlformats.org/officeDocument/2006/relationships/image" Target="media/image11.png"/><Relationship Id="rId14" Type="http://schemas.openxmlformats.org/officeDocument/2006/relationships/image" Target="media/image10.svg"/><Relationship Id="rId13" Type="http://schemas.openxmlformats.org/officeDocument/2006/relationships/image" Target="media/image9.png"/><Relationship Id="rId12" Type="http://schemas.openxmlformats.org/officeDocument/2006/relationships/image" Target="media/image8.svg"/><Relationship Id="rId11" Type="http://schemas.openxmlformats.org/officeDocument/2006/relationships/image" Target="media/image7.png"/><Relationship Id="rId10" Type="http://schemas.openxmlformats.org/officeDocument/2006/relationships/image" Target="media/image6.sv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1586</Words>
  <Characters>8169</Characters>
  <Lines>0</Lines>
  <Paragraphs>0</Paragraphs>
  <TotalTime>9</TotalTime>
  <ScaleCrop>false</ScaleCrop>
  <LinksUpToDate>false</LinksUpToDate>
  <CharactersWithSpaces>9558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2023-01-10T08:58:00Z</dcterms:created>
  <dc:creator>小夭</dc:creator>
  <cp:lastModifiedBy>顺天</cp:lastModifiedBy>
  <cp:lastPrinted>2023-10-31T07:03:00Z</cp:lastPrinted>
  <dcterms:modified xsi:type="dcterms:W3CDTF">2023-10-31T07:17:32Z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4AB3E679F48C4D399A867A897ECFCC16</vt:lpwstr>
  </property>
</Properties>
</file>